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CF8" w:rsidRDefault="00762CF8" w:rsidP="00E31CC0">
      <w:pPr>
        <w:autoSpaceDE w:val="0"/>
        <w:autoSpaceDN w:val="0"/>
        <w:adjustRightInd w:val="0"/>
        <w:ind w:firstLine="540"/>
        <w:jc w:val="both"/>
        <w:rPr>
          <w:rFonts w:ascii="Arial" w:hAnsi="Arial" w:cs="Arial"/>
          <w:sz w:val="20"/>
          <w:szCs w:val="20"/>
        </w:rPr>
      </w:pPr>
    </w:p>
    <w:p w:rsidR="00762CF8" w:rsidRPr="00566ACD" w:rsidRDefault="00762CF8" w:rsidP="00E31CC0">
      <w:pPr>
        <w:autoSpaceDE w:val="0"/>
        <w:autoSpaceDN w:val="0"/>
        <w:adjustRightInd w:val="0"/>
        <w:ind w:firstLine="540"/>
        <w:jc w:val="both"/>
        <w:rPr>
          <w:rFonts w:ascii="Times New Roman" w:hAnsi="Times New Roman" w:cs="Times New Roman"/>
          <w:b/>
          <w:i/>
          <w:sz w:val="24"/>
          <w:szCs w:val="24"/>
        </w:rPr>
      </w:pPr>
      <w:r w:rsidRPr="00566ACD">
        <w:rPr>
          <w:rFonts w:ascii="Times New Roman" w:hAnsi="Times New Roman" w:cs="Times New Roman"/>
          <w:b/>
          <w:i/>
          <w:sz w:val="24"/>
          <w:szCs w:val="24"/>
        </w:rPr>
        <w:t>Вопрос: Что является дискриминацией в сфере труда?</w:t>
      </w:r>
    </w:p>
    <w:p w:rsidR="00E31CC0" w:rsidRPr="00566ACD" w:rsidRDefault="00762CF8" w:rsidP="00E31CC0">
      <w:pPr>
        <w:autoSpaceDE w:val="0"/>
        <w:autoSpaceDN w:val="0"/>
        <w:adjustRightInd w:val="0"/>
        <w:ind w:firstLine="540"/>
        <w:jc w:val="both"/>
        <w:rPr>
          <w:rFonts w:ascii="Times New Roman" w:hAnsi="Times New Roman" w:cs="Times New Roman"/>
          <w:sz w:val="24"/>
          <w:szCs w:val="24"/>
        </w:rPr>
      </w:pPr>
      <w:r w:rsidRPr="00566ACD">
        <w:rPr>
          <w:rFonts w:ascii="Times New Roman" w:hAnsi="Times New Roman" w:cs="Times New Roman"/>
          <w:b/>
          <w:i/>
          <w:sz w:val="24"/>
          <w:szCs w:val="24"/>
        </w:rPr>
        <w:t>Ответ:</w:t>
      </w:r>
      <w:r w:rsidRPr="00566ACD">
        <w:rPr>
          <w:rFonts w:ascii="Times New Roman" w:hAnsi="Times New Roman" w:cs="Times New Roman"/>
          <w:sz w:val="24"/>
          <w:szCs w:val="24"/>
        </w:rPr>
        <w:t xml:space="preserve">  Согласно статье</w:t>
      </w:r>
      <w:r w:rsidR="00E31CC0" w:rsidRPr="00566ACD">
        <w:rPr>
          <w:rFonts w:ascii="Times New Roman" w:hAnsi="Times New Roman" w:cs="Times New Roman"/>
          <w:sz w:val="24"/>
          <w:szCs w:val="24"/>
        </w:rPr>
        <w:t xml:space="preserve"> 3</w:t>
      </w:r>
      <w:r w:rsidRPr="00566ACD">
        <w:rPr>
          <w:rFonts w:ascii="Times New Roman" w:hAnsi="Times New Roman" w:cs="Times New Roman"/>
          <w:sz w:val="24"/>
          <w:szCs w:val="24"/>
        </w:rPr>
        <w:t xml:space="preserve"> ТК РФ  дискриминация</w:t>
      </w:r>
      <w:r w:rsidR="00E31CC0" w:rsidRPr="00566ACD">
        <w:rPr>
          <w:rFonts w:ascii="Times New Roman" w:hAnsi="Times New Roman" w:cs="Times New Roman"/>
          <w:sz w:val="24"/>
          <w:szCs w:val="24"/>
        </w:rPr>
        <w:t xml:space="preserve"> в сфере труда</w:t>
      </w:r>
      <w:r w:rsidRPr="00566ACD">
        <w:rPr>
          <w:rFonts w:ascii="Times New Roman" w:hAnsi="Times New Roman" w:cs="Times New Roman"/>
          <w:sz w:val="24"/>
          <w:szCs w:val="24"/>
        </w:rPr>
        <w:t xml:space="preserve"> запрещена.</w:t>
      </w:r>
    </w:p>
    <w:p w:rsidR="00E31CC0" w:rsidRPr="00566ACD" w:rsidRDefault="00E31CC0" w:rsidP="00E31CC0">
      <w:pPr>
        <w:autoSpaceDE w:val="0"/>
        <w:autoSpaceDN w:val="0"/>
        <w:adjustRightInd w:val="0"/>
        <w:jc w:val="both"/>
        <w:rPr>
          <w:rFonts w:ascii="Times New Roman" w:hAnsi="Times New Roman" w:cs="Times New Roman"/>
          <w:sz w:val="24"/>
          <w:szCs w:val="24"/>
        </w:rPr>
      </w:pPr>
    </w:p>
    <w:p w:rsidR="00E31CC0" w:rsidRPr="00566ACD" w:rsidRDefault="00E31CC0" w:rsidP="00E31CC0">
      <w:pPr>
        <w:autoSpaceDE w:val="0"/>
        <w:autoSpaceDN w:val="0"/>
        <w:adjustRightInd w:val="0"/>
        <w:ind w:firstLine="540"/>
        <w:jc w:val="both"/>
        <w:rPr>
          <w:rFonts w:ascii="Times New Roman" w:hAnsi="Times New Roman" w:cs="Times New Roman"/>
          <w:sz w:val="24"/>
          <w:szCs w:val="24"/>
        </w:rPr>
      </w:pPr>
      <w:r w:rsidRPr="00566ACD">
        <w:rPr>
          <w:rFonts w:ascii="Times New Roman" w:hAnsi="Times New Roman" w:cs="Times New Roman"/>
          <w:sz w:val="24"/>
          <w:szCs w:val="24"/>
        </w:rPr>
        <w:t>Каждый имеет равные возможности для реализации своих трудовых прав.</w:t>
      </w:r>
    </w:p>
    <w:p w:rsidR="00E31CC0" w:rsidRPr="00566ACD" w:rsidRDefault="00E31CC0" w:rsidP="00E31CC0">
      <w:pPr>
        <w:autoSpaceDE w:val="0"/>
        <w:autoSpaceDN w:val="0"/>
        <w:adjustRightInd w:val="0"/>
        <w:spacing w:before="200"/>
        <w:ind w:firstLine="540"/>
        <w:jc w:val="both"/>
        <w:rPr>
          <w:rFonts w:ascii="Times New Roman" w:hAnsi="Times New Roman" w:cs="Times New Roman"/>
          <w:sz w:val="24"/>
          <w:szCs w:val="24"/>
        </w:rPr>
      </w:pPr>
      <w:r w:rsidRPr="00566ACD">
        <w:rPr>
          <w:rFonts w:ascii="Times New Roman" w:hAnsi="Times New Roman" w:cs="Times New Roman"/>
          <w:sz w:val="24"/>
          <w:szCs w:val="24"/>
        </w:rPr>
        <w:t xml:space="preserve">Никто не может быть ограничен в трудовых правах и свободах или получать какие-либо преимущества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отношения к религии, убеждений, принадлежности или непринадлежности к общественным объединениям или каким-либо социальным группам, а также от </w:t>
      </w:r>
      <w:hyperlink r:id="rId5" w:history="1">
        <w:r w:rsidRPr="00566ACD">
          <w:rPr>
            <w:rFonts w:ascii="Times New Roman" w:hAnsi="Times New Roman" w:cs="Times New Roman"/>
            <w:sz w:val="24"/>
            <w:szCs w:val="24"/>
          </w:rPr>
          <w:t>других</w:t>
        </w:r>
      </w:hyperlink>
      <w:r w:rsidRPr="00566ACD">
        <w:rPr>
          <w:rFonts w:ascii="Times New Roman" w:hAnsi="Times New Roman" w:cs="Times New Roman"/>
          <w:sz w:val="24"/>
          <w:szCs w:val="24"/>
        </w:rPr>
        <w:t xml:space="preserve"> обстоятельств, не связанных с </w:t>
      </w:r>
      <w:hyperlink r:id="rId6" w:history="1">
        <w:r w:rsidRPr="00566ACD">
          <w:rPr>
            <w:rFonts w:ascii="Times New Roman" w:hAnsi="Times New Roman" w:cs="Times New Roman"/>
            <w:sz w:val="24"/>
            <w:szCs w:val="24"/>
          </w:rPr>
          <w:t>деловыми качествами</w:t>
        </w:r>
      </w:hyperlink>
      <w:r w:rsidR="00762CF8" w:rsidRPr="00566ACD">
        <w:rPr>
          <w:rFonts w:ascii="Times New Roman" w:hAnsi="Times New Roman" w:cs="Times New Roman"/>
          <w:sz w:val="24"/>
          <w:szCs w:val="24"/>
        </w:rPr>
        <w:t xml:space="preserve"> работника.</w:t>
      </w:r>
    </w:p>
    <w:p w:rsidR="00762CF8" w:rsidRPr="00566ACD" w:rsidRDefault="00762CF8" w:rsidP="00E31CC0">
      <w:pPr>
        <w:autoSpaceDE w:val="0"/>
        <w:autoSpaceDN w:val="0"/>
        <w:adjustRightInd w:val="0"/>
        <w:spacing w:before="200"/>
        <w:ind w:firstLine="540"/>
        <w:jc w:val="both"/>
        <w:rPr>
          <w:rFonts w:ascii="Times New Roman" w:hAnsi="Times New Roman" w:cs="Times New Roman"/>
          <w:sz w:val="24"/>
          <w:szCs w:val="24"/>
        </w:rPr>
      </w:pPr>
    </w:p>
    <w:p w:rsidR="00762CF8" w:rsidRPr="00566ACD" w:rsidRDefault="00762CF8" w:rsidP="00E31CC0">
      <w:pPr>
        <w:autoSpaceDE w:val="0"/>
        <w:autoSpaceDN w:val="0"/>
        <w:adjustRightInd w:val="0"/>
        <w:jc w:val="both"/>
        <w:rPr>
          <w:rFonts w:ascii="Times New Roman" w:hAnsi="Times New Roman" w:cs="Times New Roman"/>
          <w:color w:val="FF0000"/>
          <w:sz w:val="24"/>
          <w:szCs w:val="24"/>
        </w:rPr>
      </w:pPr>
    </w:p>
    <w:p w:rsidR="00762CF8" w:rsidRPr="0067766F" w:rsidRDefault="00762CF8" w:rsidP="00762CF8">
      <w:pPr>
        <w:autoSpaceDE w:val="0"/>
        <w:autoSpaceDN w:val="0"/>
        <w:adjustRightInd w:val="0"/>
        <w:ind w:firstLine="540"/>
        <w:jc w:val="both"/>
        <w:rPr>
          <w:rFonts w:ascii="Times New Roman" w:hAnsi="Times New Roman" w:cs="Times New Roman"/>
          <w:b/>
          <w:i/>
          <w:sz w:val="24"/>
          <w:szCs w:val="24"/>
        </w:rPr>
      </w:pPr>
      <w:r w:rsidRPr="0067766F">
        <w:rPr>
          <w:rFonts w:ascii="Times New Roman" w:hAnsi="Times New Roman" w:cs="Times New Roman"/>
          <w:b/>
          <w:i/>
          <w:sz w:val="24"/>
          <w:szCs w:val="24"/>
        </w:rPr>
        <w:t>Вопрос: Что  не является дискриминацией в сфере труда?</w:t>
      </w:r>
    </w:p>
    <w:p w:rsidR="00E31CC0" w:rsidRPr="00566ACD" w:rsidRDefault="0067766F" w:rsidP="000B631D">
      <w:pPr>
        <w:autoSpaceDE w:val="0"/>
        <w:autoSpaceDN w:val="0"/>
        <w:adjustRightInd w:val="0"/>
        <w:jc w:val="both"/>
        <w:rPr>
          <w:rFonts w:ascii="Times New Roman" w:hAnsi="Times New Roman" w:cs="Times New Roman"/>
          <w:b/>
          <w:color w:val="FF0000"/>
          <w:sz w:val="24"/>
          <w:szCs w:val="24"/>
        </w:rPr>
      </w:pPr>
      <w:r w:rsidRPr="0067766F">
        <w:rPr>
          <w:rFonts w:ascii="Times New Roman" w:hAnsi="Times New Roman" w:cs="Times New Roman"/>
          <w:b/>
          <w:i/>
          <w:sz w:val="24"/>
          <w:szCs w:val="24"/>
        </w:rPr>
        <w:t xml:space="preserve">        </w:t>
      </w:r>
      <w:r w:rsidR="00762CF8" w:rsidRPr="0067766F">
        <w:rPr>
          <w:rFonts w:ascii="Times New Roman" w:hAnsi="Times New Roman" w:cs="Times New Roman"/>
          <w:b/>
          <w:i/>
          <w:sz w:val="24"/>
          <w:szCs w:val="24"/>
        </w:rPr>
        <w:t>Ответ:</w:t>
      </w:r>
      <w:r w:rsidR="000B631D" w:rsidRPr="00566ACD">
        <w:rPr>
          <w:rFonts w:ascii="Times New Roman" w:hAnsi="Times New Roman" w:cs="Times New Roman"/>
          <w:b/>
          <w:color w:val="FF0000"/>
          <w:sz w:val="24"/>
          <w:szCs w:val="24"/>
        </w:rPr>
        <w:t xml:space="preserve"> </w:t>
      </w:r>
      <w:r w:rsidR="00E31CC0" w:rsidRPr="00566ACD">
        <w:rPr>
          <w:rFonts w:ascii="Times New Roman" w:hAnsi="Times New Roman" w:cs="Times New Roman"/>
          <w:sz w:val="24"/>
          <w:szCs w:val="24"/>
        </w:rPr>
        <w:t>Не являются дискриминацией установление различий, исключений, предпочтений, а также ограничение прав работников, которые определяются свойственными данному виду труда требованиями, установленными федеральным законом, либо обусловлены особой заботой государства о лицах, нуждающихся в повышенной социальной и правовой защите, либо установлены настоящим Кодексом или в случаях и в порядке, которые им предусмотрены, в целях обеспечения национальной безопасности, поддержания оптимального баланса трудовых ресурсов, содействия в приоритетном порядке трудоустройству граждан Российской Федерации и в целях решения иных задач внутренней и внешней политики государства.</w:t>
      </w:r>
    </w:p>
    <w:p w:rsidR="00E31CC0" w:rsidRPr="00566ACD" w:rsidRDefault="00E31CC0" w:rsidP="00E31CC0">
      <w:pPr>
        <w:autoSpaceDE w:val="0"/>
        <w:autoSpaceDN w:val="0"/>
        <w:adjustRightInd w:val="0"/>
        <w:spacing w:before="200"/>
        <w:ind w:firstLine="540"/>
        <w:jc w:val="both"/>
        <w:rPr>
          <w:rFonts w:ascii="Times New Roman" w:hAnsi="Times New Roman" w:cs="Times New Roman"/>
          <w:sz w:val="24"/>
          <w:szCs w:val="24"/>
        </w:rPr>
      </w:pPr>
      <w:r w:rsidRPr="00566ACD">
        <w:rPr>
          <w:rFonts w:ascii="Times New Roman" w:hAnsi="Times New Roman" w:cs="Times New Roman"/>
          <w:sz w:val="24"/>
          <w:szCs w:val="24"/>
        </w:rPr>
        <w:t>Лица, считающие, что они подверглись дискриминации в сфере труда, вправе обратиться в суд с заявлением о восстановлении нарушенных прав, возмещении материального вреда и компенсации морального вреда.</w:t>
      </w:r>
    </w:p>
    <w:p w:rsidR="00E31CC0" w:rsidRPr="00566ACD" w:rsidRDefault="00E31CC0" w:rsidP="00E31CC0">
      <w:pPr>
        <w:autoSpaceDE w:val="0"/>
        <w:autoSpaceDN w:val="0"/>
        <w:adjustRightInd w:val="0"/>
        <w:jc w:val="both"/>
        <w:rPr>
          <w:rFonts w:ascii="Times New Roman" w:hAnsi="Times New Roman" w:cs="Times New Roman"/>
          <w:sz w:val="24"/>
          <w:szCs w:val="24"/>
        </w:rPr>
      </w:pPr>
    </w:p>
    <w:p w:rsidR="00E31CC0" w:rsidRPr="00566ACD" w:rsidRDefault="00E31CC0" w:rsidP="00E31CC0">
      <w:pPr>
        <w:autoSpaceDE w:val="0"/>
        <w:autoSpaceDN w:val="0"/>
        <w:adjustRightInd w:val="0"/>
        <w:jc w:val="both"/>
        <w:rPr>
          <w:rFonts w:ascii="Times New Roman" w:hAnsi="Times New Roman" w:cs="Times New Roman"/>
          <w:sz w:val="24"/>
          <w:szCs w:val="24"/>
        </w:rPr>
      </w:pPr>
    </w:p>
    <w:p w:rsidR="000B631D" w:rsidRPr="0067766F" w:rsidRDefault="000B631D" w:rsidP="000B631D">
      <w:pPr>
        <w:autoSpaceDE w:val="0"/>
        <w:autoSpaceDN w:val="0"/>
        <w:adjustRightInd w:val="0"/>
        <w:ind w:firstLine="540"/>
        <w:jc w:val="both"/>
        <w:rPr>
          <w:rFonts w:ascii="Times New Roman" w:hAnsi="Times New Roman" w:cs="Times New Roman"/>
          <w:b/>
          <w:i/>
          <w:sz w:val="24"/>
          <w:szCs w:val="24"/>
        </w:rPr>
      </w:pPr>
      <w:r w:rsidRPr="0067766F">
        <w:rPr>
          <w:rFonts w:ascii="Times New Roman" w:hAnsi="Times New Roman" w:cs="Times New Roman"/>
          <w:b/>
          <w:i/>
          <w:sz w:val="24"/>
          <w:szCs w:val="24"/>
        </w:rPr>
        <w:t>Вопрос: Что  понимается  под принудительным трудом?</w:t>
      </w:r>
    </w:p>
    <w:p w:rsidR="0067766F" w:rsidRDefault="000B631D" w:rsidP="0067766F">
      <w:pPr>
        <w:autoSpaceDE w:val="0"/>
        <w:autoSpaceDN w:val="0"/>
        <w:adjustRightInd w:val="0"/>
        <w:ind w:firstLine="540"/>
        <w:jc w:val="both"/>
        <w:rPr>
          <w:rFonts w:ascii="Times New Roman" w:hAnsi="Times New Roman" w:cs="Times New Roman"/>
          <w:sz w:val="24"/>
          <w:szCs w:val="24"/>
        </w:rPr>
      </w:pPr>
      <w:r w:rsidRPr="0067766F">
        <w:rPr>
          <w:rFonts w:ascii="Times New Roman" w:hAnsi="Times New Roman" w:cs="Times New Roman"/>
          <w:b/>
          <w:i/>
          <w:sz w:val="24"/>
          <w:szCs w:val="24"/>
        </w:rPr>
        <w:t>Ответ:</w:t>
      </w:r>
      <w:r w:rsidRPr="00566ACD">
        <w:rPr>
          <w:rFonts w:ascii="Times New Roman" w:hAnsi="Times New Roman" w:cs="Times New Roman"/>
          <w:i/>
          <w:sz w:val="24"/>
          <w:szCs w:val="24"/>
        </w:rPr>
        <w:t xml:space="preserve"> </w:t>
      </w:r>
      <w:r w:rsidRPr="00566ACD">
        <w:rPr>
          <w:rFonts w:ascii="Times New Roman" w:hAnsi="Times New Roman" w:cs="Times New Roman"/>
          <w:sz w:val="24"/>
          <w:szCs w:val="24"/>
        </w:rPr>
        <w:t>Согласно статьи 4 ТК РФ в Российской Федерации п</w:t>
      </w:r>
      <w:r w:rsidR="00E31CC0" w:rsidRPr="00566ACD">
        <w:rPr>
          <w:rFonts w:ascii="Times New Roman" w:hAnsi="Times New Roman" w:cs="Times New Roman"/>
          <w:sz w:val="24"/>
          <w:szCs w:val="24"/>
        </w:rPr>
        <w:t>ринудительный труд запрещен.</w:t>
      </w:r>
    </w:p>
    <w:p w:rsidR="00E31CC0" w:rsidRPr="00566ACD" w:rsidRDefault="00E31CC0" w:rsidP="0067766F">
      <w:pPr>
        <w:autoSpaceDE w:val="0"/>
        <w:autoSpaceDN w:val="0"/>
        <w:adjustRightInd w:val="0"/>
        <w:ind w:firstLine="540"/>
        <w:jc w:val="both"/>
        <w:rPr>
          <w:rFonts w:ascii="Times New Roman" w:hAnsi="Times New Roman" w:cs="Times New Roman"/>
          <w:sz w:val="24"/>
          <w:szCs w:val="24"/>
        </w:rPr>
      </w:pPr>
      <w:r w:rsidRPr="00566ACD">
        <w:rPr>
          <w:rFonts w:ascii="Times New Roman" w:hAnsi="Times New Roman" w:cs="Times New Roman"/>
          <w:sz w:val="24"/>
          <w:szCs w:val="24"/>
        </w:rPr>
        <w:t>Принудительный труд - выполнение работы под угрозой применения какого-либо наказания (насильственного воздействия), в том числе:</w:t>
      </w:r>
    </w:p>
    <w:p w:rsidR="00E31CC0" w:rsidRPr="00566ACD" w:rsidRDefault="00E31CC0" w:rsidP="0067766F">
      <w:pPr>
        <w:autoSpaceDE w:val="0"/>
        <w:autoSpaceDN w:val="0"/>
        <w:adjustRightInd w:val="0"/>
        <w:spacing w:before="200"/>
        <w:ind w:firstLine="539"/>
        <w:jc w:val="both"/>
        <w:rPr>
          <w:rFonts w:ascii="Times New Roman" w:hAnsi="Times New Roman" w:cs="Times New Roman"/>
          <w:sz w:val="24"/>
          <w:szCs w:val="24"/>
        </w:rPr>
      </w:pPr>
      <w:r w:rsidRPr="00566ACD">
        <w:rPr>
          <w:rFonts w:ascii="Times New Roman" w:hAnsi="Times New Roman" w:cs="Times New Roman"/>
          <w:sz w:val="24"/>
          <w:szCs w:val="24"/>
        </w:rPr>
        <w:t>в целях поддержания трудовой дисциплины;</w:t>
      </w:r>
    </w:p>
    <w:p w:rsidR="00E31CC0" w:rsidRPr="00566ACD" w:rsidRDefault="00E31CC0" w:rsidP="0067766F">
      <w:pPr>
        <w:autoSpaceDE w:val="0"/>
        <w:autoSpaceDN w:val="0"/>
        <w:adjustRightInd w:val="0"/>
        <w:spacing w:before="200"/>
        <w:ind w:firstLine="539"/>
        <w:jc w:val="both"/>
        <w:rPr>
          <w:rFonts w:ascii="Times New Roman" w:hAnsi="Times New Roman" w:cs="Times New Roman"/>
          <w:sz w:val="24"/>
          <w:szCs w:val="24"/>
        </w:rPr>
      </w:pPr>
      <w:r w:rsidRPr="00566ACD">
        <w:rPr>
          <w:rFonts w:ascii="Times New Roman" w:hAnsi="Times New Roman" w:cs="Times New Roman"/>
          <w:sz w:val="24"/>
          <w:szCs w:val="24"/>
        </w:rPr>
        <w:t>в качестве меры ответственности за участие в забастовке;</w:t>
      </w:r>
    </w:p>
    <w:p w:rsidR="00E31CC0" w:rsidRPr="00566ACD" w:rsidRDefault="00E31CC0" w:rsidP="0067766F">
      <w:pPr>
        <w:autoSpaceDE w:val="0"/>
        <w:autoSpaceDN w:val="0"/>
        <w:adjustRightInd w:val="0"/>
        <w:spacing w:before="200"/>
        <w:ind w:firstLine="539"/>
        <w:jc w:val="both"/>
        <w:rPr>
          <w:rFonts w:ascii="Times New Roman" w:hAnsi="Times New Roman" w:cs="Times New Roman"/>
          <w:sz w:val="24"/>
          <w:szCs w:val="24"/>
        </w:rPr>
      </w:pPr>
      <w:r w:rsidRPr="00566ACD">
        <w:rPr>
          <w:rFonts w:ascii="Times New Roman" w:hAnsi="Times New Roman" w:cs="Times New Roman"/>
          <w:sz w:val="24"/>
          <w:szCs w:val="24"/>
        </w:rPr>
        <w:t>в качестве средства мобилизации и использования рабочей силы для нужд экономического развития;</w:t>
      </w:r>
    </w:p>
    <w:p w:rsidR="00E31CC0" w:rsidRPr="00566ACD" w:rsidRDefault="00E31CC0" w:rsidP="0067766F">
      <w:pPr>
        <w:autoSpaceDE w:val="0"/>
        <w:autoSpaceDN w:val="0"/>
        <w:adjustRightInd w:val="0"/>
        <w:spacing w:before="200"/>
        <w:ind w:firstLine="539"/>
        <w:jc w:val="both"/>
        <w:rPr>
          <w:rFonts w:ascii="Times New Roman" w:hAnsi="Times New Roman" w:cs="Times New Roman"/>
          <w:sz w:val="24"/>
          <w:szCs w:val="24"/>
        </w:rPr>
      </w:pPr>
      <w:r w:rsidRPr="00566ACD">
        <w:rPr>
          <w:rFonts w:ascii="Times New Roman" w:hAnsi="Times New Roman" w:cs="Times New Roman"/>
          <w:sz w:val="24"/>
          <w:szCs w:val="24"/>
        </w:rPr>
        <w:t>в качестве меры наказания за наличие или выражение политических взглядов или идеологических убеждений, противоположных установленной политической, социальной или экономической системе;</w:t>
      </w:r>
    </w:p>
    <w:p w:rsidR="00E31CC0" w:rsidRPr="00566ACD" w:rsidRDefault="00E31CC0" w:rsidP="0067766F">
      <w:pPr>
        <w:autoSpaceDE w:val="0"/>
        <w:autoSpaceDN w:val="0"/>
        <w:adjustRightInd w:val="0"/>
        <w:spacing w:before="200" w:after="100" w:afterAutospacing="1"/>
        <w:ind w:firstLine="539"/>
        <w:jc w:val="both"/>
        <w:rPr>
          <w:rFonts w:ascii="Times New Roman" w:hAnsi="Times New Roman" w:cs="Times New Roman"/>
          <w:sz w:val="24"/>
          <w:szCs w:val="24"/>
        </w:rPr>
      </w:pPr>
      <w:r w:rsidRPr="00566ACD">
        <w:rPr>
          <w:rFonts w:ascii="Times New Roman" w:hAnsi="Times New Roman" w:cs="Times New Roman"/>
          <w:sz w:val="24"/>
          <w:szCs w:val="24"/>
        </w:rPr>
        <w:t>в качестве меры дискриминации по признакам расовой, социальной, национальной или религиозной принадлежности.</w:t>
      </w:r>
    </w:p>
    <w:p w:rsidR="00E31CC0" w:rsidRPr="00566ACD" w:rsidRDefault="00E31CC0" w:rsidP="00E31CC0">
      <w:pPr>
        <w:autoSpaceDE w:val="0"/>
        <w:autoSpaceDN w:val="0"/>
        <w:adjustRightInd w:val="0"/>
        <w:spacing w:before="200"/>
        <w:ind w:firstLine="540"/>
        <w:jc w:val="both"/>
        <w:rPr>
          <w:rFonts w:ascii="Times New Roman" w:hAnsi="Times New Roman" w:cs="Times New Roman"/>
          <w:sz w:val="24"/>
          <w:szCs w:val="24"/>
        </w:rPr>
      </w:pPr>
      <w:r w:rsidRPr="00566ACD">
        <w:rPr>
          <w:rFonts w:ascii="Times New Roman" w:hAnsi="Times New Roman" w:cs="Times New Roman"/>
          <w:sz w:val="24"/>
          <w:szCs w:val="24"/>
        </w:rPr>
        <w:t xml:space="preserve">К принудительному труду также относится работа, которую работник вынужден выполнять под угрозой применения какого-либо наказания (насильственного воздействия), в то время как в </w:t>
      </w:r>
      <w:r w:rsidRPr="00566ACD">
        <w:rPr>
          <w:rFonts w:ascii="Times New Roman" w:hAnsi="Times New Roman" w:cs="Times New Roman"/>
          <w:sz w:val="24"/>
          <w:szCs w:val="24"/>
        </w:rPr>
        <w:lastRenderedPageBreak/>
        <w:t>соответствии с настоящим Кодексом или иными федеральными законами он имеет право отказаться от ее выполнения, в том числе в связи с:</w:t>
      </w:r>
    </w:p>
    <w:p w:rsidR="00E31CC0" w:rsidRPr="00566ACD" w:rsidRDefault="00E31CC0" w:rsidP="00E31CC0">
      <w:pPr>
        <w:autoSpaceDE w:val="0"/>
        <w:autoSpaceDN w:val="0"/>
        <w:adjustRightInd w:val="0"/>
        <w:spacing w:before="200"/>
        <w:ind w:firstLine="540"/>
        <w:jc w:val="both"/>
        <w:rPr>
          <w:rFonts w:ascii="Times New Roman" w:hAnsi="Times New Roman" w:cs="Times New Roman"/>
          <w:sz w:val="24"/>
          <w:szCs w:val="24"/>
        </w:rPr>
      </w:pPr>
      <w:r w:rsidRPr="00566ACD">
        <w:rPr>
          <w:rFonts w:ascii="Times New Roman" w:hAnsi="Times New Roman" w:cs="Times New Roman"/>
          <w:sz w:val="24"/>
          <w:szCs w:val="24"/>
        </w:rPr>
        <w:t>нарушением установленных сроков выплаты заработной платы или выплатой ее не в полном размере;</w:t>
      </w:r>
    </w:p>
    <w:p w:rsidR="00E31CC0" w:rsidRPr="00566ACD" w:rsidRDefault="00E31CC0" w:rsidP="00E31CC0">
      <w:pPr>
        <w:autoSpaceDE w:val="0"/>
        <w:autoSpaceDN w:val="0"/>
        <w:adjustRightInd w:val="0"/>
        <w:spacing w:before="200"/>
        <w:ind w:firstLine="540"/>
        <w:jc w:val="both"/>
        <w:rPr>
          <w:rFonts w:ascii="Times New Roman" w:hAnsi="Times New Roman" w:cs="Times New Roman"/>
          <w:sz w:val="24"/>
          <w:szCs w:val="24"/>
        </w:rPr>
      </w:pPr>
      <w:r w:rsidRPr="00566ACD">
        <w:rPr>
          <w:rFonts w:ascii="Times New Roman" w:hAnsi="Times New Roman" w:cs="Times New Roman"/>
          <w:sz w:val="24"/>
          <w:szCs w:val="24"/>
        </w:rPr>
        <w:t xml:space="preserve">возникновением непосредственной угрозы для жизни и здоровья работника вследствие нарушения требований охраны труда, в частности </w:t>
      </w:r>
      <w:proofErr w:type="spellStart"/>
      <w:r w:rsidRPr="00566ACD">
        <w:rPr>
          <w:rFonts w:ascii="Times New Roman" w:hAnsi="Times New Roman" w:cs="Times New Roman"/>
          <w:sz w:val="24"/>
          <w:szCs w:val="24"/>
        </w:rPr>
        <w:t>необеспечения</w:t>
      </w:r>
      <w:proofErr w:type="spellEnd"/>
      <w:r w:rsidRPr="00566ACD">
        <w:rPr>
          <w:rFonts w:ascii="Times New Roman" w:hAnsi="Times New Roman" w:cs="Times New Roman"/>
          <w:sz w:val="24"/>
          <w:szCs w:val="24"/>
        </w:rPr>
        <w:t xml:space="preserve"> его средствами коллективной или индивидуальной защиты в соответствии с установленными нормами.</w:t>
      </w:r>
    </w:p>
    <w:p w:rsidR="00E31CC0" w:rsidRPr="00566ACD" w:rsidRDefault="00E31CC0" w:rsidP="00E31CC0">
      <w:pPr>
        <w:autoSpaceDE w:val="0"/>
        <w:autoSpaceDN w:val="0"/>
        <w:adjustRightInd w:val="0"/>
        <w:jc w:val="both"/>
        <w:rPr>
          <w:rFonts w:ascii="Times New Roman" w:hAnsi="Times New Roman" w:cs="Times New Roman"/>
          <w:sz w:val="24"/>
          <w:szCs w:val="24"/>
        </w:rPr>
      </w:pPr>
    </w:p>
    <w:p w:rsidR="000B631D" w:rsidRPr="00566ACD" w:rsidRDefault="000B631D" w:rsidP="00E31CC0">
      <w:pPr>
        <w:autoSpaceDE w:val="0"/>
        <w:autoSpaceDN w:val="0"/>
        <w:adjustRightInd w:val="0"/>
        <w:spacing w:before="200"/>
        <w:ind w:firstLine="540"/>
        <w:jc w:val="both"/>
        <w:rPr>
          <w:rFonts w:ascii="Times New Roman" w:hAnsi="Times New Roman" w:cs="Times New Roman"/>
          <w:sz w:val="24"/>
          <w:szCs w:val="24"/>
        </w:rPr>
      </w:pPr>
    </w:p>
    <w:p w:rsidR="000B631D" w:rsidRPr="0067766F" w:rsidRDefault="000B631D" w:rsidP="000B631D">
      <w:pPr>
        <w:autoSpaceDE w:val="0"/>
        <w:autoSpaceDN w:val="0"/>
        <w:adjustRightInd w:val="0"/>
        <w:ind w:firstLine="540"/>
        <w:jc w:val="both"/>
        <w:rPr>
          <w:rFonts w:ascii="Times New Roman" w:hAnsi="Times New Roman" w:cs="Times New Roman"/>
          <w:b/>
          <w:i/>
          <w:sz w:val="24"/>
          <w:szCs w:val="24"/>
        </w:rPr>
      </w:pPr>
      <w:r w:rsidRPr="0067766F">
        <w:rPr>
          <w:rFonts w:ascii="Times New Roman" w:hAnsi="Times New Roman" w:cs="Times New Roman"/>
          <w:b/>
          <w:i/>
          <w:sz w:val="24"/>
          <w:szCs w:val="24"/>
        </w:rPr>
        <w:t>Вопрос</w:t>
      </w:r>
      <w:r w:rsidR="00566ACD" w:rsidRPr="0067766F">
        <w:rPr>
          <w:rFonts w:ascii="Times New Roman" w:hAnsi="Times New Roman" w:cs="Times New Roman"/>
          <w:b/>
          <w:i/>
          <w:sz w:val="24"/>
          <w:szCs w:val="24"/>
        </w:rPr>
        <w:t xml:space="preserve">:  Какие действия работодателя не </w:t>
      </w:r>
      <w:proofErr w:type="spellStart"/>
      <w:r w:rsidR="00566ACD" w:rsidRPr="0067766F">
        <w:rPr>
          <w:rFonts w:ascii="Times New Roman" w:hAnsi="Times New Roman" w:cs="Times New Roman"/>
          <w:b/>
          <w:i/>
          <w:sz w:val="24"/>
          <w:szCs w:val="24"/>
        </w:rPr>
        <w:t>подподают</w:t>
      </w:r>
      <w:proofErr w:type="spellEnd"/>
      <w:r w:rsidR="00566ACD" w:rsidRPr="0067766F">
        <w:rPr>
          <w:rFonts w:ascii="Times New Roman" w:hAnsi="Times New Roman" w:cs="Times New Roman"/>
          <w:b/>
          <w:i/>
          <w:sz w:val="24"/>
          <w:szCs w:val="24"/>
        </w:rPr>
        <w:t xml:space="preserve">   под принудительный  труд</w:t>
      </w:r>
      <w:r w:rsidRPr="0067766F">
        <w:rPr>
          <w:rFonts w:ascii="Times New Roman" w:hAnsi="Times New Roman" w:cs="Times New Roman"/>
          <w:b/>
          <w:i/>
          <w:sz w:val="24"/>
          <w:szCs w:val="24"/>
        </w:rPr>
        <w:t>?</w:t>
      </w:r>
    </w:p>
    <w:p w:rsidR="00E31CC0" w:rsidRPr="00566ACD" w:rsidRDefault="000B631D" w:rsidP="000B631D">
      <w:pPr>
        <w:autoSpaceDE w:val="0"/>
        <w:autoSpaceDN w:val="0"/>
        <w:adjustRightInd w:val="0"/>
        <w:spacing w:before="200"/>
        <w:ind w:firstLine="540"/>
        <w:jc w:val="both"/>
        <w:rPr>
          <w:rFonts w:ascii="Times New Roman" w:hAnsi="Times New Roman" w:cs="Times New Roman"/>
          <w:sz w:val="24"/>
          <w:szCs w:val="24"/>
        </w:rPr>
      </w:pPr>
      <w:r w:rsidRPr="0067766F">
        <w:rPr>
          <w:rFonts w:ascii="Times New Roman" w:hAnsi="Times New Roman" w:cs="Times New Roman"/>
          <w:b/>
          <w:i/>
          <w:sz w:val="24"/>
          <w:szCs w:val="24"/>
        </w:rPr>
        <w:t xml:space="preserve">Ответ: </w:t>
      </w:r>
      <w:r w:rsidRPr="0067766F">
        <w:rPr>
          <w:rFonts w:ascii="Times New Roman" w:hAnsi="Times New Roman" w:cs="Times New Roman"/>
          <w:b/>
          <w:sz w:val="24"/>
          <w:szCs w:val="24"/>
        </w:rPr>
        <w:t xml:space="preserve"> </w:t>
      </w:r>
      <w:r w:rsidRPr="00566ACD">
        <w:rPr>
          <w:rFonts w:ascii="Times New Roman" w:hAnsi="Times New Roman" w:cs="Times New Roman"/>
          <w:sz w:val="24"/>
          <w:szCs w:val="24"/>
        </w:rPr>
        <w:t>П</w:t>
      </w:r>
      <w:r w:rsidR="00E31CC0" w:rsidRPr="00566ACD">
        <w:rPr>
          <w:rFonts w:ascii="Times New Roman" w:hAnsi="Times New Roman" w:cs="Times New Roman"/>
          <w:sz w:val="24"/>
          <w:szCs w:val="24"/>
        </w:rPr>
        <w:t>ринудительный труд не включает в себя:</w:t>
      </w:r>
    </w:p>
    <w:p w:rsidR="00E31CC0" w:rsidRPr="00566ACD" w:rsidRDefault="00E31CC0" w:rsidP="00E31CC0">
      <w:pPr>
        <w:autoSpaceDE w:val="0"/>
        <w:autoSpaceDN w:val="0"/>
        <w:adjustRightInd w:val="0"/>
        <w:spacing w:before="200"/>
        <w:ind w:firstLine="540"/>
        <w:jc w:val="both"/>
        <w:rPr>
          <w:rFonts w:ascii="Times New Roman" w:hAnsi="Times New Roman" w:cs="Times New Roman"/>
          <w:sz w:val="24"/>
          <w:szCs w:val="24"/>
        </w:rPr>
      </w:pPr>
      <w:r w:rsidRPr="00566ACD">
        <w:rPr>
          <w:rFonts w:ascii="Times New Roman" w:hAnsi="Times New Roman" w:cs="Times New Roman"/>
          <w:sz w:val="24"/>
          <w:szCs w:val="24"/>
        </w:rPr>
        <w:t xml:space="preserve">работу, выполнение которой обусловлено законодательством о </w:t>
      </w:r>
      <w:hyperlink r:id="rId7" w:history="1">
        <w:r w:rsidRPr="00566ACD">
          <w:rPr>
            <w:rFonts w:ascii="Times New Roman" w:hAnsi="Times New Roman" w:cs="Times New Roman"/>
            <w:sz w:val="24"/>
            <w:szCs w:val="24"/>
          </w:rPr>
          <w:t>воинской обязанности</w:t>
        </w:r>
      </w:hyperlink>
      <w:r w:rsidRPr="00566ACD">
        <w:rPr>
          <w:rFonts w:ascii="Times New Roman" w:hAnsi="Times New Roman" w:cs="Times New Roman"/>
          <w:sz w:val="24"/>
          <w:szCs w:val="24"/>
        </w:rPr>
        <w:t xml:space="preserve"> и военной службе или заменяющей ее альтернативной гражданской службе;</w:t>
      </w:r>
    </w:p>
    <w:p w:rsidR="00E31CC0" w:rsidRPr="00566ACD" w:rsidRDefault="00E31CC0" w:rsidP="00E31CC0">
      <w:pPr>
        <w:autoSpaceDE w:val="0"/>
        <w:autoSpaceDN w:val="0"/>
        <w:adjustRightInd w:val="0"/>
        <w:spacing w:before="200"/>
        <w:ind w:firstLine="540"/>
        <w:jc w:val="both"/>
        <w:rPr>
          <w:rFonts w:ascii="Times New Roman" w:hAnsi="Times New Roman" w:cs="Times New Roman"/>
          <w:sz w:val="24"/>
          <w:szCs w:val="24"/>
        </w:rPr>
      </w:pPr>
      <w:r w:rsidRPr="00566ACD">
        <w:rPr>
          <w:rFonts w:ascii="Times New Roman" w:hAnsi="Times New Roman" w:cs="Times New Roman"/>
          <w:sz w:val="24"/>
          <w:szCs w:val="24"/>
        </w:rPr>
        <w:t>работу, выполнение которой обусловлено введением чрезвычайного или военного положения в порядке, установленном федеральными конституционными законами;</w:t>
      </w:r>
    </w:p>
    <w:p w:rsidR="00E31CC0" w:rsidRPr="00566ACD" w:rsidRDefault="00E31CC0" w:rsidP="00E31CC0">
      <w:pPr>
        <w:autoSpaceDE w:val="0"/>
        <w:autoSpaceDN w:val="0"/>
        <w:adjustRightInd w:val="0"/>
        <w:spacing w:before="200"/>
        <w:ind w:firstLine="540"/>
        <w:jc w:val="both"/>
        <w:rPr>
          <w:rFonts w:ascii="Times New Roman" w:hAnsi="Times New Roman" w:cs="Times New Roman"/>
          <w:sz w:val="24"/>
          <w:szCs w:val="24"/>
        </w:rPr>
      </w:pPr>
      <w:r w:rsidRPr="00566ACD">
        <w:rPr>
          <w:rFonts w:ascii="Times New Roman" w:hAnsi="Times New Roman" w:cs="Times New Roman"/>
          <w:sz w:val="24"/>
          <w:szCs w:val="24"/>
        </w:rPr>
        <w:t>работу, выполняемую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E31CC0" w:rsidRPr="00566ACD" w:rsidRDefault="00E31CC0" w:rsidP="00E31CC0">
      <w:pPr>
        <w:autoSpaceDE w:val="0"/>
        <w:autoSpaceDN w:val="0"/>
        <w:adjustRightInd w:val="0"/>
        <w:spacing w:before="200"/>
        <w:ind w:firstLine="540"/>
        <w:jc w:val="both"/>
        <w:rPr>
          <w:rFonts w:ascii="Times New Roman" w:hAnsi="Times New Roman" w:cs="Times New Roman"/>
          <w:sz w:val="24"/>
          <w:szCs w:val="24"/>
        </w:rPr>
      </w:pPr>
      <w:r w:rsidRPr="00566ACD">
        <w:rPr>
          <w:rFonts w:ascii="Times New Roman" w:hAnsi="Times New Roman" w:cs="Times New Roman"/>
          <w:sz w:val="24"/>
          <w:szCs w:val="24"/>
        </w:rPr>
        <w:t>работу, выполняемую вследствие вступившего в законную силу приговора суда под надзором государственных органов, ответственных за соблюдение законодательства при исполнении судебных приговоров.</w:t>
      </w:r>
    </w:p>
    <w:p w:rsidR="006A7B18" w:rsidRPr="00566ACD" w:rsidRDefault="006A7B18" w:rsidP="00E31CC0">
      <w:pPr>
        <w:autoSpaceDE w:val="0"/>
        <w:autoSpaceDN w:val="0"/>
        <w:adjustRightInd w:val="0"/>
        <w:spacing w:before="200"/>
        <w:ind w:firstLine="540"/>
        <w:jc w:val="both"/>
        <w:rPr>
          <w:rFonts w:ascii="Times New Roman" w:hAnsi="Times New Roman" w:cs="Times New Roman"/>
          <w:sz w:val="24"/>
          <w:szCs w:val="24"/>
        </w:rPr>
      </w:pPr>
    </w:p>
    <w:p w:rsidR="00E31CC0" w:rsidRPr="00566ACD" w:rsidRDefault="00E31CC0" w:rsidP="00E31CC0">
      <w:pPr>
        <w:autoSpaceDE w:val="0"/>
        <w:autoSpaceDN w:val="0"/>
        <w:adjustRightInd w:val="0"/>
        <w:jc w:val="both"/>
        <w:rPr>
          <w:rFonts w:ascii="Times New Roman" w:hAnsi="Times New Roman" w:cs="Times New Roman"/>
          <w:sz w:val="24"/>
          <w:szCs w:val="24"/>
        </w:rPr>
      </w:pPr>
    </w:p>
    <w:p w:rsidR="000B631D" w:rsidRPr="0067766F" w:rsidRDefault="000B631D" w:rsidP="000B631D">
      <w:pPr>
        <w:autoSpaceDE w:val="0"/>
        <w:autoSpaceDN w:val="0"/>
        <w:adjustRightInd w:val="0"/>
        <w:ind w:firstLine="540"/>
        <w:jc w:val="both"/>
        <w:rPr>
          <w:rFonts w:ascii="Times New Roman" w:hAnsi="Times New Roman" w:cs="Times New Roman"/>
          <w:b/>
          <w:i/>
          <w:sz w:val="24"/>
          <w:szCs w:val="24"/>
        </w:rPr>
      </w:pPr>
      <w:r w:rsidRPr="0067766F">
        <w:rPr>
          <w:rFonts w:ascii="Times New Roman" w:hAnsi="Times New Roman" w:cs="Times New Roman"/>
          <w:b/>
          <w:i/>
          <w:sz w:val="24"/>
          <w:szCs w:val="24"/>
        </w:rPr>
        <w:t>Вопрос: Что   понимается  под  индивидуальным трудовым спором?</w:t>
      </w:r>
    </w:p>
    <w:p w:rsidR="006A7B18" w:rsidRPr="0067766F" w:rsidRDefault="000B631D" w:rsidP="006A7B18">
      <w:pPr>
        <w:autoSpaceDE w:val="0"/>
        <w:autoSpaceDN w:val="0"/>
        <w:adjustRightInd w:val="0"/>
        <w:ind w:firstLine="540"/>
        <w:jc w:val="both"/>
        <w:outlineLvl w:val="0"/>
        <w:rPr>
          <w:rFonts w:ascii="Times New Roman" w:hAnsi="Times New Roman" w:cs="Times New Roman"/>
          <w:bCs/>
          <w:sz w:val="24"/>
          <w:szCs w:val="24"/>
        </w:rPr>
      </w:pPr>
      <w:r w:rsidRPr="00566ACD">
        <w:rPr>
          <w:rFonts w:ascii="Times New Roman" w:hAnsi="Times New Roman" w:cs="Times New Roman"/>
          <w:b/>
          <w:i/>
          <w:sz w:val="24"/>
          <w:szCs w:val="24"/>
        </w:rPr>
        <w:t>Ответ:</w:t>
      </w:r>
      <w:r w:rsidRPr="00566ACD">
        <w:rPr>
          <w:rFonts w:ascii="Times New Roman" w:hAnsi="Times New Roman" w:cs="Times New Roman"/>
          <w:i/>
          <w:sz w:val="24"/>
          <w:szCs w:val="24"/>
        </w:rPr>
        <w:t xml:space="preserve"> </w:t>
      </w:r>
      <w:r w:rsidRPr="00566ACD">
        <w:rPr>
          <w:rFonts w:ascii="Times New Roman" w:hAnsi="Times New Roman" w:cs="Times New Roman"/>
          <w:sz w:val="24"/>
          <w:szCs w:val="24"/>
        </w:rPr>
        <w:t xml:space="preserve"> </w:t>
      </w:r>
      <w:r w:rsidR="006A7B18" w:rsidRPr="0067766F">
        <w:rPr>
          <w:rFonts w:ascii="Times New Roman" w:hAnsi="Times New Roman" w:cs="Times New Roman"/>
          <w:bCs/>
          <w:sz w:val="24"/>
          <w:szCs w:val="24"/>
        </w:rPr>
        <w:t>Понятие индивидуального трудового спора законодатель дает в статье 381 ТК РФ.</w:t>
      </w:r>
    </w:p>
    <w:p w:rsidR="00275EB3" w:rsidRPr="0067766F" w:rsidRDefault="00275EB3" w:rsidP="000B631D">
      <w:pPr>
        <w:rPr>
          <w:rFonts w:ascii="Times New Roman" w:hAnsi="Times New Roman" w:cs="Times New Roman"/>
          <w:sz w:val="24"/>
          <w:szCs w:val="24"/>
        </w:rPr>
      </w:pPr>
    </w:p>
    <w:p w:rsidR="00E31CC0" w:rsidRPr="00566ACD" w:rsidRDefault="00E31CC0" w:rsidP="00E31CC0">
      <w:pPr>
        <w:autoSpaceDE w:val="0"/>
        <w:autoSpaceDN w:val="0"/>
        <w:adjustRightInd w:val="0"/>
        <w:ind w:firstLine="540"/>
        <w:jc w:val="both"/>
        <w:rPr>
          <w:rFonts w:ascii="Times New Roman" w:hAnsi="Times New Roman" w:cs="Times New Roman"/>
          <w:sz w:val="24"/>
          <w:szCs w:val="24"/>
        </w:rPr>
      </w:pPr>
      <w:r w:rsidRPr="00566ACD">
        <w:rPr>
          <w:rFonts w:ascii="Times New Roman" w:hAnsi="Times New Roman" w:cs="Times New Roman"/>
          <w:sz w:val="24"/>
          <w:szCs w:val="24"/>
        </w:rPr>
        <w:t xml:space="preserve">Индивидуальный трудовой спор -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w:t>
      </w:r>
      <w:hyperlink w:anchor="Par8" w:history="1">
        <w:r w:rsidRPr="00566ACD">
          <w:rPr>
            <w:rFonts w:ascii="Times New Roman" w:hAnsi="Times New Roman" w:cs="Times New Roman"/>
            <w:sz w:val="24"/>
            <w:szCs w:val="24"/>
          </w:rPr>
          <w:t>орган</w:t>
        </w:r>
      </w:hyperlink>
      <w:r w:rsidRPr="00566ACD">
        <w:rPr>
          <w:rFonts w:ascii="Times New Roman" w:hAnsi="Times New Roman" w:cs="Times New Roman"/>
          <w:sz w:val="24"/>
          <w:szCs w:val="24"/>
        </w:rPr>
        <w:t xml:space="preserve"> по рассмотрению индивидуальных трудовых споров.</w:t>
      </w:r>
    </w:p>
    <w:p w:rsidR="00E31CC0" w:rsidRPr="00566ACD" w:rsidRDefault="00E31CC0" w:rsidP="00E31CC0">
      <w:pPr>
        <w:autoSpaceDE w:val="0"/>
        <w:autoSpaceDN w:val="0"/>
        <w:adjustRightInd w:val="0"/>
        <w:spacing w:before="220"/>
        <w:ind w:firstLine="540"/>
        <w:jc w:val="both"/>
        <w:rPr>
          <w:rFonts w:ascii="Times New Roman" w:hAnsi="Times New Roman" w:cs="Times New Roman"/>
          <w:sz w:val="24"/>
          <w:szCs w:val="24"/>
        </w:rPr>
      </w:pPr>
      <w:r w:rsidRPr="00566ACD">
        <w:rPr>
          <w:rFonts w:ascii="Times New Roman" w:hAnsi="Times New Roman" w:cs="Times New Roman"/>
          <w:sz w:val="24"/>
          <w:szCs w:val="24"/>
        </w:rPr>
        <w:t>Индивидуальным трудовым спором признается спор между работодателем и лицом, ранее состоявшим в трудовых отношениях с этим работодателем, а также лицом, изъявившим желание заключить трудовой договор с работодателем, в случае отказа работодателя от заключения такого договора.</w:t>
      </w:r>
    </w:p>
    <w:p w:rsidR="00E31CC0" w:rsidRPr="00566ACD" w:rsidRDefault="00E31CC0" w:rsidP="00E31CC0">
      <w:pPr>
        <w:autoSpaceDE w:val="0"/>
        <w:autoSpaceDN w:val="0"/>
        <w:adjustRightInd w:val="0"/>
        <w:jc w:val="both"/>
        <w:rPr>
          <w:rFonts w:ascii="Times New Roman" w:hAnsi="Times New Roman" w:cs="Times New Roman"/>
          <w:sz w:val="24"/>
          <w:szCs w:val="24"/>
        </w:rPr>
      </w:pPr>
    </w:p>
    <w:p w:rsidR="00E31CC0" w:rsidRPr="00566ACD" w:rsidRDefault="006A7B18" w:rsidP="00E31CC0">
      <w:pPr>
        <w:autoSpaceDE w:val="0"/>
        <w:autoSpaceDN w:val="0"/>
        <w:adjustRightInd w:val="0"/>
        <w:ind w:firstLine="540"/>
        <w:jc w:val="both"/>
        <w:outlineLvl w:val="0"/>
        <w:rPr>
          <w:rFonts w:ascii="Times New Roman" w:hAnsi="Times New Roman" w:cs="Times New Roman"/>
          <w:b/>
          <w:bCs/>
          <w:sz w:val="24"/>
          <w:szCs w:val="24"/>
        </w:rPr>
      </w:pPr>
      <w:r w:rsidRPr="00566ACD">
        <w:rPr>
          <w:rFonts w:ascii="Times New Roman" w:hAnsi="Times New Roman" w:cs="Times New Roman"/>
          <w:b/>
          <w:bCs/>
          <w:sz w:val="24"/>
          <w:szCs w:val="24"/>
        </w:rPr>
        <w:t>Вопрос: Какие органы рассматривают индивидуальные трудовые споры?</w:t>
      </w:r>
    </w:p>
    <w:p w:rsidR="00E31CC0" w:rsidRDefault="006A7B18" w:rsidP="0067766F">
      <w:pPr>
        <w:autoSpaceDE w:val="0"/>
        <w:autoSpaceDN w:val="0"/>
        <w:adjustRightInd w:val="0"/>
        <w:ind w:firstLine="540"/>
        <w:jc w:val="both"/>
        <w:rPr>
          <w:rFonts w:ascii="Times New Roman" w:hAnsi="Times New Roman" w:cs="Times New Roman"/>
          <w:sz w:val="24"/>
          <w:szCs w:val="24"/>
        </w:rPr>
      </w:pPr>
      <w:bookmarkStart w:id="0" w:name="Par8"/>
      <w:bookmarkEnd w:id="0"/>
      <w:r w:rsidRPr="00566ACD">
        <w:rPr>
          <w:rFonts w:ascii="Times New Roman" w:hAnsi="Times New Roman" w:cs="Times New Roman"/>
          <w:b/>
          <w:bCs/>
          <w:sz w:val="24"/>
          <w:szCs w:val="24"/>
        </w:rPr>
        <w:t xml:space="preserve">Ответ: </w:t>
      </w:r>
      <w:r w:rsidRPr="00566ACD">
        <w:rPr>
          <w:rFonts w:ascii="Times New Roman" w:hAnsi="Times New Roman" w:cs="Times New Roman"/>
          <w:bCs/>
          <w:sz w:val="24"/>
          <w:szCs w:val="24"/>
        </w:rPr>
        <w:t>Согласно статьи 382 ТК РФ</w:t>
      </w:r>
      <w:r w:rsidRPr="00566ACD">
        <w:rPr>
          <w:rFonts w:ascii="Times New Roman" w:hAnsi="Times New Roman" w:cs="Times New Roman"/>
          <w:b/>
          <w:bCs/>
          <w:sz w:val="24"/>
          <w:szCs w:val="24"/>
        </w:rPr>
        <w:t xml:space="preserve">  </w:t>
      </w:r>
      <w:r w:rsidRPr="00566ACD">
        <w:rPr>
          <w:rFonts w:ascii="Times New Roman" w:hAnsi="Times New Roman" w:cs="Times New Roman"/>
          <w:sz w:val="24"/>
          <w:szCs w:val="24"/>
        </w:rPr>
        <w:t>и</w:t>
      </w:r>
      <w:r w:rsidR="00E31CC0" w:rsidRPr="00566ACD">
        <w:rPr>
          <w:rFonts w:ascii="Times New Roman" w:hAnsi="Times New Roman" w:cs="Times New Roman"/>
          <w:sz w:val="24"/>
          <w:szCs w:val="24"/>
        </w:rPr>
        <w:t>ндивидуальные трудовые споры рассматриваются комиссиями по трудовым спорам и судами.</w:t>
      </w:r>
    </w:p>
    <w:p w:rsidR="0067766F" w:rsidRDefault="0067766F" w:rsidP="0067766F">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Обращаем внимание на то, что ни государственная инспекция труда, ни    прокуратура не  наделены полномочиями по рассмотрению индивидуальных трудовых споров.</w:t>
      </w:r>
    </w:p>
    <w:p w:rsidR="0067766F" w:rsidRDefault="0067766F" w:rsidP="0067766F">
      <w:pPr>
        <w:autoSpaceDE w:val="0"/>
        <w:autoSpaceDN w:val="0"/>
        <w:adjustRightInd w:val="0"/>
        <w:ind w:firstLine="540"/>
        <w:jc w:val="both"/>
        <w:rPr>
          <w:rFonts w:ascii="Times New Roman" w:hAnsi="Times New Roman" w:cs="Times New Roman"/>
          <w:sz w:val="24"/>
          <w:szCs w:val="24"/>
        </w:rPr>
      </w:pPr>
    </w:p>
    <w:p w:rsidR="0067766F" w:rsidRPr="00566ACD" w:rsidRDefault="0067766F" w:rsidP="0067766F">
      <w:pPr>
        <w:autoSpaceDE w:val="0"/>
        <w:autoSpaceDN w:val="0"/>
        <w:adjustRightInd w:val="0"/>
        <w:ind w:firstLine="540"/>
        <w:jc w:val="both"/>
        <w:rPr>
          <w:rFonts w:ascii="Times New Roman" w:hAnsi="Times New Roman" w:cs="Times New Roman"/>
          <w:sz w:val="24"/>
          <w:szCs w:val="24"/>
        </w:rPr>
      </w:pPr>
    </w:p>
    <w:p w:rsidR="001C2926" w:rsidRPr="00566ACD" w:rsidRDefault="001C2926" w:rsidP="001C2926">
      <w:pPr>
        <w:autoSpaceDE w:val="0"/>
        <w:autoSpaceDN w:val="0"/>
        <w:adjustRightInd w:val="0"/>
        <w:ind w:firstLine="540"/>
        <w:jc w:val="both"/>
        <w:outlineLvl w:val="0"/>
        <w:rPr>
          <w:rFonts w:ascii="Times New Roman" w:hAnsi="Times New Roman" w:cs="Times New Roman"/>
          <w:b/>
          <w:bCs/>
          <w:sz w:val="24"/>
          <w:szCs w:val="24"/>
        </w:rPr>
      </w:pPr>
      <w:r w:rsidRPr="00566ACD">
        <w:rPr>
          <w:rFonts w:ascii="Times New Roman" w:hAnsi="Times New Roman" w:cs="Times New Roman"/>
          <w:b/>
          <w:i/>
          <w:sz w:val="24"/>
          <w:szCs w:val="24"/>
        </w:rPr>
        <w:t>Вопрос:</w:t>
      </w:r>
      <w:r w:rsidRPr="00566ACD">
        <w:rPr>
          <w:rFonts w:ascii="Times New Roman" w:hAnsi="Times New Roman" w:cs="Times New Roman"/>
          <w:b/>
          <w:sz w:val="24"/>
          <w:szCs w:val="24"/>
        </w:rPr>
        <w:t xml:space="preserve"> Каков </w:t>
      </w:r>
      <w:r w:rsidRPr="00566ACD">
        <w:rPr>
          <w:rFonts w:ascii="Times New Roman" w:hAnsi="Times New Roman" w:cs="Times New Roman"/>
          <w:b/>
          <w:bCs/>
          <w:sz w:val="24"/>
          <w:szCs w:val="24"/>
        </w:rPr>
        <w:t>порядок рассмотрения трудовых споров</w:t>
      </w:r>
      <w:r w:rsidRPr="00566ACD">
        <w:rPr>
          <w:rFonts w:ascii="Times New Roman" w:hAnsi="Times New Roman" w:cs="Times New Roman"/>
          <w:b/>
          <w:sz w:val="24"/>
          <w:szCs w:val="24"/>
        </w:rPr>
        <w:t>?</w:t>
      </w:r>
    </w:p>
    <w:p w:rsidR="00E31CC0" w:rsidRPr="00566ACD" w:rsidRDefault="001C2926" w:rsidP="00566ACD">
      <w:pPr>
        <w:autoSpaceDE w:val="0"/>
        <w:autoSpaceDN w:val="0"/>
        <w:adjustRightInd w:val="0"/>
        <w:ind w:firstLine="540"/>
        <w:jc w:val="both"/>
        <w:outlineLvl w:val="0"/>
        <w:rPr>
          <w:rFonts w:ascii="Times New Roman" w:hAnsi="Times New Roman" w:cs="Times New Roman"/>
          <w:b/>
          <w:bCs/>
          <w:sz w:val="24"/>
          <w:szCs w:val="24"/>
        </w:rPr>
      </w:pPr>
      <w:r w:rsidRPr="00566ACD">
        <w:rPr>
          <w:rFonts w:ascii="Times New Roman" w:hAnsi="Times New Roman" w:cs="Times New Roman"/>
          <w:b/>
          <w:i/>
          <w:sz w:val="24"/>
          <w:szCs w:val="24"/>
        </w:rPr>
        <w:t>Ответ</w:t>
      </w:r>
      <w:r w:rsidR="00566ACD" w:rsidRPr="00566ACD">
        <w:rPr>
          <w:rFonts w:ascii="Times New Roman" w:hAnsi="Times New Roman" w:cs="Times New Roman"/>
          <w:b/>
          <w:i/>
          <w:sz w:val="24"/>
          <w:szCs w:val="24"/>
        </w:rPr>
        <w:t xml:space="preserve">: </w:t>
      </w:r>
      <w:r w:rsidR="00566ACD" w:rsidRPr="0067766F">
        <w:rPr>
          <w:rFonts w:ascii="Times New Roman" w:hAnsi="Times New Roman" w:cs="Times New Roman"/>
          <w:sz w:val="24"/>
          <w:szCs w:val="24"/>
        </w:rPr>
        <w:t xml:space="preserve">В </w:t>
      </w:r>
      <w:r w:rsidR="00566ACD" w:rsidRPr="0067766F">
        <w:rPr>
          <w:rFonts w:ascii="Times New Roman" w:hAnsi="Times New Roman" w:cs="Times New Roman"/>
          <w:bCs/>
          <w:sz w:val="24"/>
          <w:szCs w:val="24"/>
        </w:rPr>
        <w:t xml:space="preserve"> соответствии со </w:t>
      </w:r>
      <w:r w:rsidRPr="0067766F">
        <w:rPr>
          <w:rFonts w:ascii="Times New Roman" w:hAnsi="Times New Roman" w:cs="Times New Roman"/>
          <w:bCs/>
          <w:sz w:val="24"/>
          <w:szCs w:val="24"/>
        </w:rPr>
        <w:t xml:space="preserve"> </w:t>
      </w:r>
      <w:r w:rsidR="00566ACD" w:rsidRPr="0067766F">
        <w:rPr>
          <w:rFonts w:ascii="Times New Roman" w:hAnsi="Times New Roman" w:cs="Times New Roman"/>
          <w:bCs/>
          <w:sz w:val="24"/>
          <w:szCs w:val="24"/>
        </w:rPr>
        <w:t xml:space="preserve">статьей  383 ТК РФ  </w:t>
      </w:r>
      <w:r w:rsidR="00566ACD" w:rsidRPr="00566ACD">
        <w:rPr>
          <w:rFonts w:ascii="Times New Roman" w:hAnsi="Times New Roman" w:cs="Times New Roman"/>
          <w:sz w:val="24"/>
          <w:szCs w:val="24"/>
        </w:rPr>
        <w:t>п</w:t>
      </w:r>
      <w:r w:rsidR="00E31CC0" w:rsidRPr="00566ACD">
        <w:rPr>
          <w:rFonts w:ascii="Times New Roman" w:hAnsi="Times New Roman" w:cs="Times New Roman"/>
          <w:sz w:val="24"/>
          <w:szCs w:val="24"/>
        </w:rPr>
        <w:t>орядок рассмотрения индивидуальных трудов</w:t>
      </w:r>
      <w:r w:rsidR="00566ACD" w:rsidRPr="00566ACD">
        <w:rPr>
          <w:rFonts w:ascii="Times New Roman" w:hAnsi="Times New Roman" w:cs="Times New Roman"/>
          <w:sz w:val="24"/>
          <w:szCs w:val="24"/>
        </w:rPr>
        <w:t>ых споров регулируется ТК РФ</w:t>
      </w:r>
      <w:r w:rsidR="00E31CC0" w:rsidRPr="00566ACD">
        <w:rPr>
          <w:rFonts w:ascii="Times New Roman" w:hAnsi="Times New Roman" w:cs="Times New Roman"/>
          <w:sz w:val="24"/>
          <w:szCs w:val="24"/>
        </w:rPr>
        <w:t xml:space="preserve"> и иными федеральными законами, а порядок рассмотрения дел по трудовым спорам в судах определяется, кроме того, гражданским процессуальным </w:t>
      </w:r>
      <w:hyperlink r:id="rId8" w:history="1">
        <w:r w:rsidR="00E31CC0" w:rsidRPr="00566ACD">
          <w:rPr>
            <w:rFonts w:ascii="Times New Roman" w:hAnsi="Times New Roman" w:cs="Times New Roman"/>
            <w:sz w:val="24"/>
            <w:szCs w:val="24"/>
          </w:rPr>
          <w:t>законодательством</w:t>
        </w:r>
      </w:hyperlink>
      <w:r w:rsidR="00E31CC0" w:rsidRPr="00566ACD">
        <w:rPr>
          <w:rFonts w:ascii="Times New Roman" w:hAnsi="Times New Roman" w:cs="Times New Roman"/>
          <w:sz w:val="24"/>
          <w:szCs w:val="24"/>
        </w:rPr>
        <w:t xml:space="preserve"> Российской Федерации.</w:t>
      </w:r>
    </w:p>
    <w:p w:rsidR="00E31CC0" w:rsidRPr="00566ACD" w:rsidRDefault="00E31CC0" w:rsidP="00E31CC0">
      <w:pPr>
        <w:autoSpaceDE w:val="0"/>
        <w:autoSpaceDN w:val="0"/>
        <w:adjustRightInd w:val="0"/>
        <w:spacing w:before="220"/>
        <w:ind w:firstLine="540"/>
        <w:jc w:val="both"/>
        <w:rPr>
          <w:rFonts w:ascii="Times New Roman" w:hAnsi="Times New Roman" w:cs="Times New Roman"/>
          <w:sz w:val="24"/>
          <w:szCs w:val="24"/>
        </w:rPr>
      </w:pPr>
      <w:r w:rsidRPr="00566ACD">
        <w:rPr>
          <w:rFonts w:ascii="Times New Roman" w:hAnsi="Times New Roman" w:cs="Times New Roman"/>
          <w:sz w:val="24"/>
          <w:szCs w:val="24"/>
        </w:rPr>
        <w:t>Особенности рассмотрения индивидуальных трудовых споров отдельных категорий работников ус</w:t>
      </w:r>
      <w:r w:rsidR="00566ACD" w:rsidRPr="00566ACD">
        <w:rPr>
          <w:rFonts w:ascii="Times New Roman" w:hAnsi="Times New Roman" w:cs="Times New Roman"/>
          <w:sz w:val="24"/>
          <w:szCs w:val="24"/>
        </w:rPr>
        <w:t>танавливаются  ТК РФ</w:t>
      </w:r>
      <w:r w:rsidRPr="00566ACD">
        <w:rPr>
          <w:rFonts w:ascii="Times New Roman" w:hAnsi="Times New Roman" w:cs="Times New Roman"/>
          <w:sz w:val="24"/>
          <w:szCs w:val="24"/>
        </w:rPr>
        <w:t xml:space="preserve"> и иными федеральными законами.</w:t>
      </w:r>
    </w:p>
    <w:p w:rsidR="00E31CC0" w:rsidRPr="00566ACD" w:rsidRDefault="00E31CC0" w:rsidP="00E31CC0">
      <w:pPr>
        <w:autoSpaceDE w:val="0"/>
        <w:autoSpaceDN w:val="0"/>
        <w:adjustRightInd w:val="0"/>
        <w:jc w:val="both"/>
        <w:rPr>
          <w:rFonts w:ascii="Times New Roman" w:hAnsi="Times New Roman" w:cs="Times New Roman"/>
          <w:sz w:val="24"/>
          <w:szCs w:val="24"/>
        </w:rPr>
      </w:pPr>
    </w:p>
    <w:p w:rsidR="0067766F" w:rsidRDefault="0067766F" w:rsidP="00E31CC0">
      <w:pPr>
        <w:autoSpaceDE w:val="0"/>
        <w:autoSpaceDN w:val="0"/>
        <w:adjustRightInd w:val="0"/>
        <w:spacing w:before="220"/>
        <w:ind w:firstLine="540"/>
        <w:jc w:val="both"/>
        <w:outlineLvl w:val="0"/>
        <w:rPr>
          <w:rFonts w:ascii="Times New Roman" w:hAnsi="Times New Roman" w:cs="Times New Roman"/>
          <w:b/>
          <w:bCs/>
          <w:sz w:val="24"/>
          <w:szCs w:val="24"/>
        </w:rPr>
      </w:pPr>
    </w:p>
    <w:p w:rsidR="00916C24" w:rsidRDefault="0067766F" w:rsidP="00916C24">
      <w:pPr>
        <w:autoSpaceDE w:val="0"/>
        <w:autoSpaceDN w:val="0"/>
        <w:adjustRightInd w:val="0"/>
        <w:ind w:firstLine="539"/>
        <w:jc w:val="both"/>
        <w:outlineLvl w:val="0"/>
        <w:rPr>
          <w:rFonts w:ascii="Times New Roman" w:hAnsi="Times New Roman" w:cs="Times New Roman"/>
          <w:b/>
          <w:sz w:val="24"/>
          <w:szCs w:val="24"/>
        </w:rPr>
      </w:pPr>
      <w:r w:rsidRPr="00566ACD">
        <w:rPr>
          <w:rFonts w:ascii="Times New Roman" w:hAnsi="Times New Roman" w:cs="Times New Roman"/>
          <w:b/>
          <w:i/>
          <w:sz w:val="24"/>
          <w:szCs w:val="24"/>
        </w:rPr>
        <w:t>Вопрос:</w:t>
      </w:r>
      <w:r>
        <w:rPr>
          <w:rFonts w:ascii="Times New Roman" w:hAnsi="Times New Roman" w:cs="Times New Roman"/>
          <w:b/>
          <w:sz w:val="24"/>
          <w:szCs w:val="24"/>
        </w:rPr>
        <w:t xml:space="preserve"> Какие индивидуальные споры рассматриваются  только в судах</w:t>
      </w:r>
      <w:r w:rsidRPr="00566ACD">
        <w:rPr>
          <w:rFonts w:ascii="Times New Roman" w:hAnsi="Times New Roman" w:cs="Times New Roman"/>
          <w:b/>
          <w:sz w:val="24"/>
          <w:szCs w:val="24"/>
        </w:rPr>
        <w:t>?</w:t>
      </w:r>
    </w:p>
    <w:p w:rsidR="00E31CC0" w:rsidRPr="00916C24" w:rsidRDefault="0067766F" w:rsidP="00916C24">
      <w:pPr>
        <w:autoSpaceDE w:val="0"/>
        <w:autoSpaceDN w:val="0"/>
        <w:adjustRightInd w:val="0"/>
        <w:ind w:firstLine="539"/>
        <w:jc w:val="both"/>
        <w:outlineLvl w:val="0"/>
        <w:rPr>
          <w:rFonts w:ascii="Times New Roman" w:hAnsi="Times New Roman" w:cs="Times New Roman"/>
          <w:b/>
          <w:bCs/>
          <w:sz w:val="24"/>
          <w:szCs w:val="24"/>
        </w:rPr>
      </w:pPr>
      <w:r w:rsidRPr="00566ACD">
        <w:rPr>
          <w:rFonts w:ascii="Times New Roman" w:hAnsi="Times New Roman" w:cs="Times New Roman"/>
          <w:b/>
          <w:i/>
          <w:sz w:val="24"/>
          <w:szCs w:val="24"/>
        </w:rPr>
        <w:t>Ответ:</w:t>
      </w:r>
      <w:r>
        <w:rPr>
          <w:rFonts w:ascii="Times New Roman" w:hAnsi="Times New Roman" w:cs="Times New Roman"/>
          <w:b/>
          <w:i/>
          <w:sz w:val="24"/>
          <w:szCs w:val="24"/>
        </w:rPr>
        <w:t xml:space="preserve"> </w:t>
      </w:r>
      <w:r w:rsidRPr="0067766F">
        <w:rPr>
          <w:rFonts w:ascii="Times New Roman" w:hAnsi="Times New Roman" w:cs="Times New Roman"/>
          <w:sz w:val="24"/>
          <w:szCs w:val="24"/>
        </w:rPr>
        <w:t>Согласно</w:t>
      </w:r>
      <w:r w:rsidRPr="0067766F">
        <w:rPr>
          <w:rFonts w:ascii="Times New Roman" w:hAnsi="Times New Roman" w:cs="Times New Roman"/>
          <w:i/>
          <w:sz w:val="24"/>
          <w:szCs w:val="24"/>
        </w:rPr>
        <w:t xml:space="preserve"> </w:t>
      </w:r>
      <w:r w:rsidRPr="0067766F">
        <w:rPr>
          <w:rFonts w:ascii="Times New Roman" w:hAnsi="Times New Roman" w:cs="Times New Roman"/>
          <w:bCs/>
          <w:sz w:val="24"/>
          <w:szCs w:val="24"/>
        </w:rPr>
        <w:t>статьи 391</w:t>
      </w:r>
      <w:r>
        <w:rPr>
          <w:rFonts w:ascii="Times New Roman" w:hAnsi="Times New Roman" w:cs="Times New Roman"/>
          <w:bCs/>
          <w:sz w:val="24"/>
          <w:szCs w:val="24"/>
        </w:rPr>
        <w:t xml:space="preserve"> ТК РФ </w:t>
      </w:r>
      <w:r w:rsidR="00916C24">
        <w:rPr>
          <w:rFonts w:ascii="Times New Roman" w:hAnsi="Times New Roman" w:cs="Times New Roman"/>
          <w:sz w:val="24"/>
          <w:szCs w:val="24"/>
        </w:rPr>
        <w:t>в</w:t>
      </w:r>
      <w:r w:rsidR="00E31CC0" w:rsidRPr="00566ACD">
        <w:rPr>
          <w:rFonts w:ascii="Times New Roman" w:hAnsi="Times New Roman" w:cs="Times New Roman"/>
          <w:sz w:val="24"/>
          <w:szCs w:val="24"/>
        </w:rPr>
        <w:t xml:space="preserve"> судах рассматриваются индивидуальные трудовые споры по заявлениям работника, работодателя или профессионального союза, защищающего интересы работника, когда они не согласны с решением комиссии по трудовым спорам либо когда работник обращается в суд, минуя комиссию по трудовым спорам, а также по заявлению прокурора, если решение комиссии по трудовым спорам не соответствует трудовому законодательству и иным актам, содержащим нормы трудового права.</w:t>
      </w:r>
    </w:p>
    <w:p w:rsidR="00E31CC0" w:rsidRPr="00566ACD" w:rsidRDefault="00E31CC0" w:rsidP="00E31CC0">
      <w:pPr>
        <w:autoSpaceDE w:val="0"/>
        <w:autoSpaceDN w:val="0"/>
        <w:adjustRightInd w:val="0"/>
        <w:jc w:val="both"/>
        <w:rPr>
          <w:rFonts w:ascii="Times New Roman" w:hAnsi="Times New Roman" w:cs="Times New Roman"/>
          <w:sz w:val="24"/>
          <w:szCs w:val="24"/>
        </w:rPr>
      </w:pPr>
    </w:p>
    <w:p w:rsidR="00E31CC0" w:rsidRPr="00566ACD" w:rsidRDefault="00E31CC0" w:rsidP="00E31CC0">
      <w:pPr>
        <w:autoSpaceDE w:val="0"/>
        <w:autoSpaceDN w:val="0"/>
        <w:adjustRightInd w:val="0"/>
        <w:spacing w:before="220"/>
        <w:ind w:firstLine="540"/>
        <w:jc w:val="both"/>
        <w:rPr>
          <w:rFonts w:ascii="Times New Roman" w:hAnsi="Times New Roman" w:cs="Times New Roman"/>
          <w:sz w:val="24"/>
          <w:szCs w:val="24"/>
        </w:rPr>
      </w:pPr>
      <w:r w:rsidRPr="00566ACD">
        <w:rPr>
          <w:rFonts w:ascii="Times New Roman" w:hAnsi="Times New Roman" w:cs="Times New Roman"/>
          <w:sz w:val="24"/>
          <w:szCs w:val="24"/>
        </w:rPr>
        <w:t>Непосредственно в судах рассматриваются индивидуальные трудовые споры по заявлениям:</w:t>
      </w:r>
    </w:p>
    <w:p w:rsidR="00E31CC0" w:rsidRPr="00566ACD" w:rsidRDefault="00E31CC0" w:rsidP="00E31CC0">
      <w:pPr>
        <w:autoSpaceDE w:val="0"/>
        <w:autoSpaceDN w:val="0"/>
        <w:adjustRightInd w:val="0"/>
        <w:spacing w:before="220"/>
        <w:ind w:firstLine="540"/>
        <w:jc w:val="both"/>
        <w:rPr>
          <w:rFonts w:ascii="Times New Roman" w:hAnsi="Times New Roman" w:cs="Times New Roman"/>
          <w:sz w:val="24"/>
          <w:szCs w:val="24"/>
        </w:rPr>
      </w:pPr>
      <w:r w:rsidRPr="00566ACD">
        <w:rPr>
          <w:rFonts w:ascii="Times New Roman" w:hAnsi="Times New Roman" w:cs="Times New Roman"/>
          <w:sz w:val="24"/>
          <w:szCs w:val="24"/>
        </w:rPr>
        <w:t>работника - о восстановлении на работе независимо от оснований прекращения трудового договора, об 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(бездействии) работодателя при обработке и защите персональных данных работника;</w:t>
      </w:r>
    </w:p>
    <w:p w:rsidR="00E31CC0" w:rsidRPr="00566ACD" w:rsidRDefault="00E31CC0" w:rsidP="00E31CC0">
      <w:pPr>
        <w:autoSpaceDE w:val="0"/>
        <w:autoSpaceDN w:val="0"/>
        <w:adjustRightInd w:val="0"/>
        <w:jc w:val="both"/>
        <w:rPr>
          <w:rFonts w:ascii="Times New Roman" w:hAnsi="Times New Roman" w:cs="Times New Roman"/>
          <w:sz w:val="24"/>
          <w:szCs w:val="24"/>
        </w:rPr>
      </w:pPr>
    </w:p>
    <w:p w:rsidR="00E31CC0" w:rsidRPr="00566ACD" w:rsidRDefault="00E31CC0" w:rsidP="00E31CC0">
      <w:pPr>
        <w:autoSpaceDE w:val="0"/>
        <w:autoSpaceDN w:val="0"/>
        <w:adjustRightInd w:val="0"/>
        <w:spacing w:before="220"/>
        <w:ind w:firstLine="540"/>
        <w:jc w:val="both"/>
        <w:rPr>
          <w:rFonts w:ascii="Times New Roman" w:hAnsi="Times New Roman" w:cs="Times New Roman"/>
          <w:sz w:val="24"/>
          <w:szCs w:val="24"/>
        </w:rPr>
      </w:pPr>
      <w:r w:rsidRPr="00566ACD">
        <w:rPr>
          <w:rFonts w:ascii="Times New Roman" w:hAnsi="Times New Roman" w:cs="Times New Roman"/>
          <w:sz w:val="24"/>
          <w:szCs w:val="24"/>
        </w:rPr>
        <w:t>работодателя - о возмещении работником ущерба, причиненного работодателю, если иное не предусмотрено федеральными законами.</w:t>
      </w:r>
    </w:p>
    <w:p w:rsidR="00E31CC0" w:rsidRPr="00566ACD" w:rsidRDefault="00E31CC0" w:rsidP="00E31CC0">
      <w:pPr>
        <w:autoSpaceDE w:val="0"/>
        <w:autoSpaceDN w:val="0"/>
        <w:adjustRightInd w:val="0"/>
        <w:jc w:val="both"/>
        <w:rPr>
          <w:rFonts w:ascii="Times New Roman" w:hAnsi="Times New Roman" w:cs="Times New Roman"/>
          <w:sz w:val="24"/>
          <w:szCs w:val="24"/>
        </w:rPr>
      </w:pPr>
    </w:p>
    <w:p w:rsidR="00E31CC0" w:rsidRPr="00566ACD" w:rsidRDefault="00E31CC0" w:rsidP="00E31CC0">
      <w:pPr>
        <w:autoSpaceDE w:val="0"/>
        <w:autoSpaceDN w:val="0"/>
        <w:adjustRightInd w:val="0"/>
        <w:spacing w:before="220"/>
        <w:ind w:firstLine="540"/>
        <w:jc w:val="both"/>
        <w:rPr>
          <w:rFonts w:ascii="Times New Roman" w:hAnsi="Times New Roman" w:cs="Times New Roman"/>
          <w:sz w:val="24"/>
          <w:szCs w:val="24"/>
        </w:rPr>
      </w:pPr>
      <w:r w:rsidRPr="00566ACD">
        <w:rPr>
          <w:rFonts w:ascii="Times New Roman" w:hAnsi="Times New Roman" w:cs="Times New Roman"/>
          <w:sz w:val="24"/>
          <w:szCs w:val="24"/>
        </w:rPr>
        <w:t>Непосредственно в судах рассматриваются также индивидуальные трудовые споры:</w:t>
      </w:r>
    </w:p>
    <w:p w:rsidR="00E31CC0" w:rsidRPr="00566ACD" w:rsidRDefault="00916C24" w:rsidP="00E31CC0">
      <w:pPr>
        <w:autoSpaceDE w:val="0"/>
        <w:autoSpaceDN w:val="0"/>
        <w:adjustRightInd w:val="0"/>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E31CC0" w:rsidRPr="00566ACD">
        <w:rPr>
          <w:rFonts w:ascii="Times New Roman" w:hAnsi="Times New Roman" w:cs="Times New Roman"/>
          <w:sz w:val="24"/>
          <w:szCs w:val="24"/>
        </w:rPr>
        <w:t>об отказе в приеме на работу;</w:t>
      </w:r>
    </w:p>
    <w:p w:rsidR="00E31CC0" w:rsidRPr="00566ACD" w:rsidRDefault="00916C24" w:rsidP="00E31CC0">
      <w:pPr>
        <w:autoSpaceDE w:val="0"/>
        <w:autoSpaceDN w:val="0"/>
        <w:adjustRightInd w:val="0"/>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E31CC0" w:rsidRPr="00566ACD">
        <w:rPr>
          <w:rFonts w:ascii="Times New Roman" w:hAnsi="Times New Roman" w:cs="Times New Roman"/>
          <w:sz w:val="24"/>
          <w:szCs w:val="24"/>
        </w:rPr>
        <w:t>лиц, работающих по трудовому договору у работодателей - физических лиц, не являющихся индивидуальными предпринимателями, и работников религиозных организаций;</w:t>
      </w:r>
    </w:p>
    <w:p w:rsidR="00E31CC0" w:rsidRPr="00566ACD" w:rsidRDefault="00E31CC0" w:rsidP="00E31CC0">
      <w:pPr>
        <w:autoSpaceDE w:val="0"/>
        <w:autoSpaceDN w:val="0"/>
        <w:adjustRightInd w:val="0"/>
        <w:jc w:val="both"/>
        <w:rPr>
          <w:rFonts w:ascii="Times New Roman" w:hAnsi="Times New Roman" w:cs="Times New Roman"/>
          <w:sz w:val="24"/>
          <w:szCs w:val="24"/>
        </w:rPr>
      </w:pPr>
    </w:p>
    <w:p w:rsidR="00E31CC0" w:rsidRDefault="00916C24" w:rsidP="00E31CC0">
      <w:pPr>
        <w:autoSpaceDE w:val="0"/>
        <w:autoSpaceDN w:val="0"/>
        <w:adjustRightInd w:val="0"/>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E31CC0" w:rsidRPr="00566ACD">
        <w:rPr>
          <w:rFonts w:ascii="Times New Roman" w:hAnsi="Times New Roman" w:cs="Times New Roman"/>
          <w:sz w:val="24"/>
          <w:szCs w:val="24"/>
        </w:rPr>
        <w:t xml:space="preserve">лиц, считающих, что они подверглись </w:t>
      </w:r>
      <w:hyperlink r:id="rId9" w:history="1">
        <w:r w:rsidR="00E31CC0" w:rsidRPr="00916C24">
          <w:rPr>
            <w:rFonts w:ascii="Times New Roman" w:hAnsi="Times New Roman" w:cs="Times New Roman"/>
            <w:sz w:val="24"/>
            <w:szCs w:val="24"/>
          </w:rPr>
          <w:t>дискриминации</w:t>
        </w:r>
      </w:hyperlink>
      <w:r w:rsidR="00E31CC0" w:rsidRPr="00916C24">
        <w:rPr>
          <w:rFonts w:ascii="Times New Roman" w:hAnsi="Times New Roman" w:cs="Times New Roman"/>
          <w:sz w:val="24"/>
          <w:szCs w:val="24"/>
        </w:rPr>
        <w:t>.</w:t>
      </w:r>
    </w:p>
    <w:p w:rsidR="00916C24" w:rsidRDefault="00916C24" w:rsidP="00E31CC0">
      <w:pPr>
        <w:autoSpaceDE w:val="0"/>
        <w:autoSpaceDN w:val="0"/>
        <w:adjustRightInd w:val="0"/>
        <w:spacing w:before="220"/>
        <w:ind w:firstLine="540"/>
        <w:jc w:val="both"/>
        <w:rPr>
          <w:rFonts w:ascii="Times New Roman" w:hAnsi="Times New Roman" w:cs="Times New Roman"/>
          <w:sz w:val="24"/>
          <w:szCs w:val="24"/>
        </w:rPr>
      </w:pPr>
    </w:p>
    <w:p w:rsidR="00916C24" w:rsidRDefault="00916C24" w:rsidP="00E31CC0">
      <w:pPr>
        <w:autoSpaceDE w:val="0"/>
        <w:autoSpaceDN w:val="0"/>
        <w:adjustRightInd w:val="0"/>
        <w:spacing w:before="220"/>
        <w:ind w:firstLine="540"/>
        <w:jc w:val="both"/>
        <w:rPr>
          <w:rFonts w:ascii="Times New Roman" w:hAnsi="Times New Roman" w:cs="Times New Roman"/>
          <w:sz w:val="24"/>
          <w:szCs w:val="24"/>
        </w:rPr>
      </w:pPr>
    </w:p>
    <w:p w:rsidR="00916C24" w:rsidRDefault="00916C24" w:rsidP="00E31CC0">
      <w:pPr>
        <w:autoSpaceDE w:val="0"/>
        <w:autoSpaceDN w:val="0"/>
        <w:adjustRightInd w:val="0"/>
        <w:spacing w:before="220"/>
        <w:ind w:firstLine="540"/>
        <w:jc w:val="both"/>
        <w:rPr>
          <w:rFonts w:ascii="Times New Roman" w:hAnsi="Times New Roman" w:cs="Times New Roman"/>
          <w:sz w:val="24"/>
          <w:szCs w:val="24"/>
        </w:rPr>
      </w:pPr>
    </w:p>
    <w:p w:rsidR="00916C24" w:rsidRDefault="00916C24" w:rsidP="00E31CC0">
      <w:pPr>
        <w:autoSpaceDE w:val="0"/>
        <w:autoSpaceDN w:val="0"/>
        <w:adjustRightInd w:val="0"/>
        <w:spacing w:before="220"/>
        <w:ind w:firstLine="540"/>
        <w:jc w:val="both"/>
        <w:rPr>
          <w:rFonts w:ascii="Times New Roman" w:hAnsi="Times New Roman" w:cs="Times New Roman"/>
          <w:sz w:val="24"/>
          <w:szCs w:val="24"/>
        </w:rPr>
      </w:pPr>
    </w:p>
    <w:p w:rsidR="00916C24" w:rsidRDefault="00916C24" w:rsidP="00916C24">
      <w:pPr>
        <w:autoSpaceDE w:val="0"/>
        <w:autoSpaceDN w:val="0"/>
        <w:adjustRightInd w:val="0"/>
        <w:ind w:firstLine="539"/>
        <w:jc w:val="both"/>
        <w:outlineLvl w:val="0"/>
        <w:rPr>
          <w:rFonts w:ascii="Times New Roman" w:hAnsi="Times New Roman" w:cs="Times New Roman"/>
          <w:b/>
          <w:sz w:val="24"/>
          <w:szCs w:val="24"/>
        </w:rPr>
      </w:pPr>
      <w:r w:rsidRPr="00566ACD">
        <w:rPr>
          <w:rFonts w:ascii="Times New Roman" w:hAnsi="Times New Roman" w:cs="Times New Roman"/>
          <w:b/>
          <w:i/>
          <w:sz w:val="24"/>
          <w:szCs w:val="24"/>
        </w:rPr>
        <w:lastRenderedPageBreak/>
        <w:t>Вопрос:</w:t>
      </w:r>
      <w:r>
        <w:rPr>
          <w:rFonts w:ascii="Times New Roman" w:hAnsi="Times New Roman" w:cs="Times New Roman"/>
          <w:b/>
          <w:sz w:val="24"/>
          <w:szCs w:val="24"/>
        </w:rPr>
        <w:t xml:space="preserve">  Существуют ли сроки при обращении в суд за </w:t>
      </w:r>
      <w:r w:rsidRPr="00566ACD">
        <w:rPr>
          <w:rFonts w:ascii="Times New Roman" w:hAnsi="Times New Roman" w:cs="Times New Roman"/>
          <w:b/>
          <w:bCs/>
          <w:sz w:val="24"/>
          <w:szCs w:val="24"/>
        </w:rPr>
        <w:t>разрешением индивидуального трудового спора</w:t>
      </w:r>
      <w:r w:rsidRPr="00566ACD">
        <w:rPr>
          <w:rFonts w:ascii="Times New Roman" w:hAnsi="Times New Roman" w:cs="Times New Roman"/>
          <w:b/>
          <w:sz w:val="24"/>
          <w:szCs w:val="24"/>
        </w:rPr>
        <w:t>?</w:t>
      </w:r>
    </w:p>
    <w:p w:rsidR="00E31CC0" w:rsidRPr="00566ACD" w:rsidRDefault="00916C24" w:rsidP="00916C24">
      <w:pPr>
        <w:autoSpaceDE w:val="0"/>
        <w:autoSpaceDN w:val="0"/>
        <w:adjustRightInd w:val="0"/>
        <w:spacing w:before="220"/>
        <w:ind w:firstLine="540"/>
        <w:jc w:val="both"/>
        <w:rPr>
          <w:rFonts w:ascii="Times New Roman" w:hAnsi="Times New Roman" w:cs="Times New Roman"/>
          <w:sz w:val="24"/>
          <w:szCs w:val="24"/>
        </w:rPr>
      </w:pPr>
      <w:r w:rsidRPr="00566ACD">
        <w:rPr>
          <w:rFonts w:ascii="Times New Roman" w:hAnsi="Times New Roman" w:cs="Times New Roman"/>
          <w:b/>
          <w:i/>
          <w:sz w:val="24"/>
          <w:szCs w:val="24"/>
        </w:rPr>
        <w:t>Ответ:</w:t>
      </w:r>
      <w:r>
        <w:rPr>
          <w:rFonts w:ascii="Times New Roman" w:hAnsi="Times New Roman" w:cs="Times New Roman"/>
          <w:b/>
          <w:i/>
          <w:sz w:val="24"/>
          <w:szCs w:val="24"/>
        </w:rPr>
        <w:t xml:space="preserve"> </w:t>
      </w:r>
      <w:r w:rsidRPr="00916C24">
        <w:rPr>
          <w:rFonts w:ascii="Times New Roman" w:hAnsi="Times New Roman" w:cs="Times New Roman"/>
          <w:sz w:val="24"/>
          <w:szCs w:val="24"/>
        </w:rPr>
        <w:t>В соответствии со ст. 392 ТК</w:t>
      </w:r>
      <w:r>
        <w:rPr>
          <w:rFonts w:ascii="Times New Roman" w:hAnsi="Times New Roman" w:cs="Times New Roman"/>
          <w:b/>
          <w:i/>
          <w:sz w:val="24"/>
          <w:szCs w:val="24"/>
        </w:rPr>
        <w:t xml:space="preserve"> </w:t>
      </w:r>
      <w:r w:rsidRPr="00916C24">
        <w:rPr>
          <w:rFonts w:ascii="Times New Roman" w:hAnsi="Times New Roman" w:cs="Times New Roman"/>
          <w:sz w:val="24"/>
          <w:szCs w:val="24"/>
        </w:rPr>
        <w:t>РФ</w:t>
      </w:r>
      <w:bookmarkStart w:id="1" w:name="Par32"/>
      <w:bookmarkEnd w:id="1"/>
      <w:r>
        <w:rPr>
          <w:rFonts w:ascii="Times New Roman" w:hAnsi="Times New Roman" w:cs="Times New Roman"/>
          <w:sz w:val="24"/>
          <w:szCs w:val="24"/>
        </w:rPr>
        <w:t xml:space="preserve"> р</w:t>
      </w:r>
      <w:r w:rsidR="00E31CC0" w:rsidRPr="00566ACD">
        <w:rPr>
          <w:rFonts w:ascii="Times New Roman" w:hAnsi="Times New Roman" w:cs="Times New Roman"/>
          <w:sz w:val="24"/>
          <w:szCs w:val="24"/>
        </w:rPr>
        <w:t>аботник имеет право 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w:t>
      </w:r>
    </w:p>
    <w:p w:rsidR="00E31CC0" w:rsidRPr="00566ACD" w:rsidRDefault="00E31CC0" w:rsidP="00E31CC0">
      <w:pPr>
        <w:autoSpaceDE w:val="0"/>
        <w:autoSpaceDN w:val="0"/>
        <w:adjustRightInd w:val="0"/>
        <w:spacing w:before="220"/>
        <w:ind w:firstLine="540"/>
        <w:jc w:val="both"/>
        <w:rPr>
          <w:rFonts w:ascii="Times New Roman" w:hAnsi="Times New Roman" w:cs="Times New Roman"/>
          <w:sz w:val="24"/>
          <w:szCs w:val="24"/>
        </w:rPr>
      </w:pPr>
      <w:bookmarkStart w:id="2" w:name="Par33"/>
      <w:bookmarkEnd w:id="2"/>
      <w:r w:rsidRPr="00566ACD">
        <w:rPr>
          <w:rFonts w:ascii="Times New Roman" w:hAnsi="Times New Roman" w:cs="Times New Roman"/>
          <w:sz w:val="24"/>
          <w:szCs w:val="24"/>
        </w:rPr>
        <w:t>За разрешением индивидуального трудового спора о невыплате или неполной выплате заработной платы и других выплат, причитающихся работнику, он имеет право обратиться в суд в течение одного года со дня установленного срока выплаты указанных сумм, в том числе в случае невыплаты или неполной выплаты заработной платы и других выплат, причитающихся работнику при увольнении.</w:t>
      </w:r>
    </w:p>
    <w:p w:rsidR="00E31CC0" w:rsidRPr="00566ACD" w:rsidRDefault="00E31CC0" w:rsidP="00E31CC0">
      <w:pPr>
        <w:autoSpaceDE w:val="0"/>
        <w:autoSpaceDN w:val="0"/>
        <w:adjustRightInd w:val="0"/>
        <w:spacing w:before="220"/>
        <w:ind w:firstLine="540"/>
        <w:jc w:val="both"/>
        <w:rPr>
          <w:rFonts w:ascii="Times New Roman" w:hAnsi="Times New Roman" w:cs="Times New Roman"/>
          <w:sz w:val="24"/>
          <w:szCs w:val="24"/>
        </w:rPr>
      </w:pPr>
      <w:bookmarkStart w:id="3" w:name="Par35"/>
      <w:bookmarkEnd w:id="3"/>
      <w:r w:rsidRPr="00566ACD">
        <w:rPr>
          <w:rFonts w:ascii="Times New Roman" w:hAnsi="Times New Roman" w:cs="Times New Roman"/>
          <w:sz w:val="24"/>
          <w:szCs w:val="24"/>
        </w:rPr>
        <w:t>Работодатель имеет право обратиться в суд по спорам о возмещении работником ущерба, причиненного работодателю, в течение одного года со дня обнаружения причиненного ущерба.</w:t>
      </w:r>
    </w:p>
    <w:p w:rsidR="00E31CC0" w:rsidRPr="00566ACD" w:rsidRDefault="00E31CC0" w:rsidP="00E31CC0">
      <w:pPr>
        <w:autoSpaceDE w:val="0"/>
        <w:autoSpaceDN w:val="0"/>
        <w:adjustRightInd w:val="0"/>
        <w:jc w:val="both"/>
        <w:rPr>
          <w:rFonts w:ascii="Times New Roman" w:hAnsi="Times New Roman" w:cs="Times New Roman"/>
          <w:sz w:val="24"/>
          <w:szCs w:val="24"/>
        </w:rPr>
      </w:pPr>
    </w:p>
    <w:p w:rsidR="00E31CC0" w:rsidRPr="00916C24" w:rsidRDefault="00E31CC0" w:rsidP="00E31CC0">
      <w:pPr>
        <w:autoSpaceDE w:val="0"/>
        <w:autoSpaceDN w:val="0"/>
        <w:adjustRightInd w:val="0"/>
        <w:spacing w:before="220"/>
        <w:ind w:firstLine="540"/>
        <w:jc w:val="both"/>
        <w:rPr>
          <w:rFonts w:ascii="Times New Roman" w:hAnsi="Times New Roman" w:cs="Times New Roman"/>
          <w:sz w:val="24"/>
          <w:szCs w:val="24"/>
        </w:rPr>
      </w:pPr>
      <w:r w:rsidRPr="00566ACD">
        <w:rPr>
          <w:rFonts w:ascii="Times New Roman" w:hAnsi="Times New Roman" w:cs="Times New Roman"/>
          <w:sz w:val="24"/>
          <w:szCs w:val="24"/>
        </w:rPr>
        <w:t xml:space="preserve">При пропуске по уважительным причинам сроков, установленных </w:t>
      </w:r>
      <w:hyperlink w:anchor="Par32" w:history="1">
        <w:r w:rsidRPr="00916C24">
          <w:rPr>
            <w:rFonts w:ascii="Times New Roman" w:hAnsi="Times New Roman" w:cs="Times New Roman"/>
            <w:sz w:val="24"/>
            <w:szCs w:val="24"/>
          </w:rPr>
          <w:t>частями первой</w:t>
        </w:r>
      </w:hyperlink>
      <w:r w:rsidRPr="00916C24">
        <w:rPr>
          <w:rFonts w:ascii="Times New Roman" w:hAnsi="Times New Roman" w:cs="Times New Roman"/>
          <w:sz w:val="24"/>
          <w:szCs w:val="24"/>
        </w:rPr>
        <w:t xml:space="preserve">, </w:t>
      </w:r>
      <w:hyperlink w:anchor="Par33" w:history="1">
        <w:r w:rsidRPr="00916C24">
          <w:rPr>
            <w:rFonts w:ascii="Times New Roman" w:hAnsi="Times New Roman" w:cs="Times New Roman"/>
            <w:sz w:val="24"/>
            <w:szCs w:val="24"/>
          </w:rPr>
          <w:t>второй</w:t>
        </w:r>
      </w:hyperlink>
      <w:r w:rsidRPr="00916C24">
        <w:rPr>
          <w:rFonts w:ascii="Times New Roman" w:hAnsi="Times New Roman" w:cs="Times New Roman"/>
          <w:sz w:val="24"/>
          <w:szCs w:val="24"/>
        </w:rPr>
        <w:t xml:space="preserve"> и </w:t>
      </w:r>
      <w:hyperlink w:anchor="Par35" w:history="1">
        <w:r w:rsidRPr="00916C24">
          <w:rPr>
            <w:rFonts w:ascii="Times New Roman" w:hAnsi="Times New Roman" w:cs="Times New Roman"/>
            <w:sz w:val="24"/>
            <w:szCs w:val="24"/>
          </w:rPr>
          <w:t>третьей</w:t>
        </w:r>
      </w:hyperlink>
      <w:r w:rsidRPr="00916C24">
        <w:rPr>
          <w:rFonts w:ascii="Times New Roman" w:hAnsi="Times New Roman" w:cs="Times New Roman"/>
          <w:sz w:val="24"/>
          <w:szCs w:val="24"/>
        </w:rPr>
        <w:t xml:space="preserve"> настоящей статьи, они могут быть восстановлены судом.</w:t>
      </w:r>
    </w:p>
    <w:p w:rsidR="00E31CC0" w:rsidRDefault="00E31CC0" w:rsidP="00E31CC0">
      <w:pPr>
        <w:autoSpaceDE w:val="0"/>
        <w:autoSpaceDN w:val="0"/>
        <w:adjustRightInd w:val="0"/>
        <w:jc w:val="both"/>
        <w:rPr>
          <w:rFonts w:ascii="Times New Roman" w:hAnsi="Times New Roman" w:cs="Times New Roman"/>
          <w:sz w:val="24"/>
          <w:szCs w:val="24"/>
        </w:rPr>
      </w:pPr>
    </w:p>
    <w:p w:rsidR="00916C24" w:rsidRDefault="00916C24" w:rsidP="00E31CC0">
      <w:pPr>
        <w:autoSpaceDE w:val="0"/>
        <w:autoSpaceDN w:val="0"/>
        <w:adjustRightInd w:val="0"/>
        <w:jc w:val="both"/>
        <w:rPr>
          <w:rFonts w:ascii="Times New Roman" w:hAnsi="Times New Roman" w:cs="Times New Roman"/>
          <w:sz w:val="24"/>
          <w:szCs w:val="24"/>
        </w:rPr>
      </w:pPr>
    </w:p>
    <w:p w:rsidR="00916C24" w:rsidRDefault="00916C24" w:rsidP="00916C24">
      <w:pPr>
        <w:autoSpaceDE w:val="0"/>
        <w:autoSpaceDN w:val="0"/>
        <w:adjustRightInd w:val="0"/>
        <w:ind w:firstLine="539"/>
        <w:jc w:val="both"/>
        <w:outlineLvl w:val="0"/>
        <w:rPr>
          <w:rFonts w:ascii="Times New Roman" w:hAnsi="Times New Roman" w:cs="Times New Roman"/>
          <w:b/>
          <w:sz w:val="24"/>
          <w:szCs w:val="24"/>
        </w:rPr>
      </w:pPr>
      <w:r w:rsidRPr="00566ACD">
        <w:rPr>
          <w:rFonts w:ascii="Times New Roman" w:hAnsi="Times New Roman" w:cs="Times New Roman"/>
          <w:b/>
          <w:i/>
          <w:sz w:val="24"/>
          <w:szCs w:val="24"/>
        </w:rPr>
        <w:t>Вопрос:</w:t>
      </w:r>
      <w:r>
        <w:rPr>
          <w:rFonts w:ascii="Times New Roman" w:hAnsi="Times New Roman" w:cs="Times New Roman"/>
          <w:b/>
          <w:sz w:val="24"/>
          <w:szCs w:val="24"/>
        </w:rPr>
        <w:t xml:space="preserve"> </w:t>
      </w:r>
      <w:r w:rsidR="00B209D6">
        <w:rPr>
          <w:rFonts w:ascii="Times New Roman" w:hAnsi="Times New Roman" w:cs="Times New Roman"/>
          <w:b/>
          <w:sz w:val="24"/>
          <w:szCs w:val="24"/>
        </w:rPr>
        <w:t>Кто освобождается от судебных расходов? Работник или работодатель</w:t>
      </w:r>
      <w:r w:rsidRPr="00566ACD">
        <w:rPr>
          <w:rFonts w:ascii="Times New Roman" w:hAnsi="Times New Roman" w:cs="Times New Roman"/>
          <w:b/>
          <w:sz w:val="24"/>
          <w:szCs w:val="24"/>
        </w:rPr>
        <w:t>?</w:t>
      </w:r>
    </w:p>
    <w:p w:rsidR="00E55FB3" w:rsidRDefault="00E55FB3" w:rsidP="00916C24">
      <w:pPr>
        <w:autoSpaceDE w:val="0"/>
        <w:autoSpaceDN w:val="0"/>
        <w:adjustRightInd w:val="0"/>
        <w:ind w:firstLine="539"/>
        <w:jc w:val="both"/>
        <w:outlineLvl w:val="0"/>
        <w:rPr>
          <w:rFonts w:ascii="Times New Roman" w:hAnsi="Times New Roman" w:cs="Times New Roman"/>
          <w:b/>
          <w:sz w:val="24"/>
          <w:szCs w:val="24"/>
        </w:rPr>
      </w:pPr>
    </w:p>
    <w:p w:rsidR="00E55FB3" w:rsidRPr="00853EFA" w:rsidRDefault="00916C24" w:rsidP="00853EFA">
      <w:pPr>
        <w:autoSpaceDE w:val="0"/>
        <w:autoSpaceDN w:val="0"/>
        <w:adjustRightInd w:val="0"/>
        <w:jc w:val="both"/>
        <w:rPr>
          <w:rFonts w:ascii="Times New Roman" w:hAnsi="Times New Roman" w:cs="Times New Roman"/>
          <w:sz w:val="24"/>
          <w:szCs w:val="24"/>
        </w:rPr>
      </w:pPr>
      <w:r>
        <w:rPr>
          <w:rFonts w:ascii="Times New Roman" w:hAnsi="Times New Roman" w:cs="Times New Roman"/>
          <w:b/>
          <w:i/>
          <w:sz w:val="24"/>
          <w:szCs w:val="24"/>
        </w:rPr>
        <w:t xml:space="preserve">        </w:t>
      </w:r>
      <w:r w:rsidRPr="00566ACD">
        <w:rPr>
          <w:rFonts w:ascii="Times New Roman" w:hAnsi="Times New Roman" w:cs="Times New Roman"/>
          <w:b/>
          <w:i/>
          <w:sz w:val="24"/>
          <w:szCs w:val="24"/>
        </w:rPr>
        <w:t>Ответ:</w:t>
      </w:r>
      <w:r w:rsidR="00E55FB3">
        <w:rPr>
          <w:rFonts w:ascii="Times New Roman" w:hAnsi="Times New Roman" w:cs="Times New Roman"/>
          <w:sz w:val="24"/>
          <w:szCs w:val="24"/>
        </w:rPr>
        <w:t xml:space="preserve"> </w:t>
      </w:r>
      <w:r w:rsidR="00E55FB3" w:rsidRPr="00E55FB3">
        <w:rPr>
          <w:rFonts w:ascii="Times New Roman" w:hAnsi="Times New Roman" w:cs="Times New Roman"/>
          <w:sz w:val="24"/>
          <w:szCs w:val="24"/>
        </w:rPr>
        <w:t xml:space="preserve">Согласно </w:t>
      </w:r>
      <w:r w:rsidR="00E55FB3" w:rsidRPr="00E55FB3">
        <w:rPr>
          <w:rFonts w:ascii="Times New Roman" w:hAnsi="Times New Roman" w:cs="Times New Roman"/>
          <w:bCs/>
          <w:sz w:val="24"/>
          <w:szCs w:val="24"/>
        </w:rPr>
        <w:t>статьи</w:t>
      </w:r>
      <w:r w:rsidR="00E31CC0" w:rsidRPr="00E55FB3">
        <w:rPr>
          <w:rFonts w:ascii="Times New Roman" w:hAnsi="Times New Roman" w:cs="Times New Roman"/>
          <w:bCs/>
          <w:sz w:val="24"/>
          <w:szCs w:val="24"/>
        </w:rPr>
        <w:t xml:space="preserve"> 393</w:t>
      </w:r>
      <w:r w:rsidR="00E55FB3" w:rsidRPr="00E55FB3">
        <w:rPr>
          <w:rFonts w:ascii="Times New Roman" w:hAnsi="Times New Roman" w:cs="Times New Roman"/>
          <w:bCs/>
          <w:sz w:val="24"/>
          <w:szCs w:val="24"/>
        </w:rPr>
        <w:t xml:space="preserve"> ТК РФ</w:t>
      </w:r>
      <w:r w:rsidR="00E55FB3">
        <w:rPr>
          <w:rFonts w:ascii="Times New Roman" w:hAnsi="Times New Roman" w:cs="Times New Roman"/>
          <w:b/>
          <w:bCs/>
          <w:sz w:val="24"/>
          <w:szCs w:val="24"/>
        </w:rPr>
        <w:t xml:space="preserve"> </w:t>
      </w:r>
      <w:r w:rsidR="00226F3D">
        <w:rPr>
          <w:rFonts w:ascii="Times New Roman" w:hAnsi="Times New Roman" w:cs="Times New Roman"/>
          <w:sz w:val="24"/>
          <w:szCs w:val="24"/>
        </w:rPr>
        <w:t>п</w:t>
      </w:r>
      <w:r w:rsidR="00E31CC0" w:rsidRPr="00566ACD">
        <w:rPr>
          <w:rFonts w:ascii="Times New Roman" w:hAnsi="Times New Roman" w:cs="Times New Roman"/>
          <w:sz w:val="24"/>
          <w:szCs w:val="24"/>
        </w:rPr>
        <w:t xml:space="preserve">ри обращении в суд с иском по требованиям, вытекающим из трудовых отношений, в том числе по поводу невыполнения либо ненадлежащего выполнения условий трудового договора, носящих гражданско-правовой характер, работники </w:t>
      </w:r>
      <w:hyperlink r:id="rId10" w:history="1">
        <w:r w:rsidR="00E31CC0" w:rsidRPr="00916C24">
          <w:rPr>
            <w:rFonts w:ascii="Times New Roman" w:hAnsi="Times New Roman" w:cs="Times New Roman"/>
            <w:sz w:val="24"/>
            <w:szCs w:val="24"/>
          </w:rPr>
          <w:t>освобождаются</w:t>
        </w:r>
      </w:hyperlink>
      <w:r w:rsidR="00E31CC0" w:rsidRPr="00916C24">
        <w:rPr>
          <w:rFonts w:ascii="Times New Roman" w:hAnsi="Times New Roman" w:cs="Times New Roman"/>
          <w:sz w:val="24"/>
          <w:szCs w:val="24"/>
        </w:rPr>
        <w:t xml:space="preserve"> от оплаты пошлин и судебных расходов.</w:t>
      </w:r>
    </w:p>
    <w:p w:rsidR="00E31CC0" w:rsidRDefault="00E31CC0" w:rsidP="00E31CC0">
      <w:pPr>
        <w:autoSpaceDE w:val="0"/>
        <w:autoSpaceDN w:val="0"/>
        <w:adjustRightInd w:val="0"/>
        <w:jc w:val="both"/>
        <w:rPr>
          <w:rFonts w:ascii="Times New Roman" w:hAnsi="Times New Roman" w:cs="Times New Roman"/>
          <w:sz w:val="24"/>
          <w:szCs w:val="24"/>
        </w:rPr>
      </w:pPr>
    </w:p>
    <w:p w:rsidR="0017694F" w:rsidRDefault="0017694F" w:rsidP="00E31CC0">
      <w:pPr>
        <w:autoSpaceDE w:val="0"/>
        <w:autoSpaceDN w:val="0"/>
        <w:adjustRightInd w:val="0"/>
        <w:jc w:val="both"/>
        <w:rPr>
          <w:rFonts w:ascii="Times New Roman" w:hAnsi="Times New Roman" w:cs="Times New Roman"/>
          <w:sz w:val="24"/>
          <w:szCs w:val="24"/>
        </w:rPr>
      </w:pPr>
    </w:p>
    <w:p w:rsidR="0017694F" w:rsidRDefault="0017694F" w:rsidP="0017694F">
      <w:pPr>
        <w:autoSpaceDE w:val="0"/>
        <w:autoSpaceDN w:val="0"/>
        <w:adjustRightInd w:val="0"/>
        <w:ind w:firstLine="539"/>
        <w:jc w:val="both"/>
        <w:outlineLvl w:val="0"/>
        <w:rPr>
          <w:rFonts w:ascii="Times New Roman" w:hAnsi="Times New Roman" w:cs="Times New Roman"/>
          <w:b/>
          <w:sz w:val="24"/>
          <w:szCs w:val="24"/>
        </w:rPr>
      </w:pPr>
      <w:r w:rsidRPr="00566ACD">
        <w:rPr>
          <w:rFonts w:ascii="Times New Roman" w:hAnsi="Times New Roman" w:cs="Times New Roman"/>
          <w:b/>
          <w:i/>
          <w:sz w:val="24"/>
          <w:szCs w:val="24"/>
        </w:rPr>
        <w:t>Вопрос:</w:t>
      </w:r>
      <w:r>
        <w:rPr>
          <w:rFonts w:ascii="Times New Roman" w:hAnsi="Times New Roman" w:cs="Times New Roman"/>
          <w:b/>
          <w:sz w:val="24"/>
          <w:szCs w:val="24"/>
        </w:rPr>
        <w:t xml:space="preserve"> В каком объеме удовлетворяются денежные требования работника</w:t>
      </w:r>
      <w:r w:rsidRPr="00566ACD">
        <w:rPr>
          <w:rFonts w:ascii="Times New Roman" w:hAnsi="Times New Roman" w:cs="Times New Roman"/>
          <w:b/>
          <w:sz w:val="24"/>
          <w:szCs w:val="24"/>
        </w:rPr>
        <w:t>?</w:t>
      </w:r>
    </w:p>
    <w:p w:rsidR="00E31CC0" w:rsidRDefault="0017694F" w:rsidP="0017694F">
      <w:pPr>
        <w:autoSpaceDE w:val="0"/>
        <w:autoSpaceDN w:val="0"/>
        <w:adjustRightInd w:val="0"/>
        <w:ind w:firstLine="540"/>
        <w:jc w:val="both"/>
        <w:outlineLvl w:val="0"/>
        <w:rPr>
          <w:rFonts w:ascii="Times New Roman" w:hAnsi="Times New Roman" w:cs="Times New Roman"/>
          <w:sz w:val="24"/>
          <w:szCs w:val="24"/>
        </w:rPr>
      </w:pPr>
      <w:r w:rsidRPr="00566ACD">
        <w:rPr>
          <w:rFonts w:ascii="Times New Roman" w:hAnsi="Times New Roman" w:cs="Times New Roman"/>
          <w:b/>
          <w:i/>
          <w:sz w:val="24"/>
          <w:szCs w:val="24"/>
        </w:rPr>
        <w:t>Ответ:</w:t>
      </w:r>
      <w:r>
        <w:rPr>
          <w:rFonts w:ascii="Times New Roman" w:hAnsi="Times New Roman" w:cs="Times New Roman"/>
          <w:b/>
          <w:i/>
          <w:sz w:val="24"/>
          <w:szCs w:val="24"/>
        </w:rPr>
        <w:t xml:space="preserve"> </w:t>
      </w:r>
      <w:r w:rsidRPr="0017694F">
        <w:rPr>
          <w:rFonts w:ascii="Times New Roman" w:hAnsi="Times New Roman" w:cs="Times New Roman"/>
          <w:sz w:val="24"/>
          <w:szCs w:val="24"/>
        </w:rPr>
        <w:t>Согласно</w:t>
      </w:r>
      <w:r>
        <w:rPr>
          <w:rFonts w:ascii="Times New Roman" w:hAnsi="Times New Roman" w:cs="Times New Roman"/>
          <w:b/>
          <w:i/>
          <w:sz w:val="24"/>
          <w:szCs w:val="24"/>
        </w:rPr>
        <w:t xml:space="preserve"> </w:t>
      </w:r>
      <w:r w:rsidRPr="0017694F">
        <w:rPr>
          <w:rFonts w:ascii="Times New Roman" w:hAnsi="Times New Roman" w:cs="Times New Roman"/>
          <w:bCs/>
          <w:sz w:val="24"/>
          <w:szCs w:val="24"/>
        </w:rPr>
        <w:t>статьи 395 ТК РФ</w:t>
      </w:r>
      <w:r>
        <w:rPr>
          <w:rFonts w:ascii="Times New Roman" w:hAnsi="Times New Roman" w:cs="Times New Roman"/>
          <w:bCs/>
          <w:sz w:val="24"/>
          <w:szCs w:val="24"/>
        </w:rPr>
        <w:t xml:space="preserve">  </w:t>
      </w:r>
      <w:r>
        <w:rPr>
          <w:rFonts w:ascii="Times New Roman" w:hAnsi="Times New Roman" w:cs="Times New Roman"/>
          <w:sz w:val="24"/>
          <w:szCs w:val="24"/>
        </w:rPr>
        <w:t>п</w:t>
      </w:r>
      <w:r w:rsidR="00E31CC0" w:rsidRPr="00566ACD">
        <w:rPr>
          <w:rFonts w:ascii="Times New Roman" w:hAnsi="Times New Roman" w:cs="Times New Roman"/>
          <w:sz w:val="24"/>
          <w:szCs w:val="24"/>
        </w:rPr>
        <w:t>ри признании органом, рассматривающим индивидуальный трудовой спор, денежных требований работника обоснованными они удовлетворяются в полном размере.</w:t>
      </w:r>
    </w:p>
    <w:p w:rsidR="0017694F" w:rsidRPr="0017694F" w:rsidRDefault="0017694F" w:rsidP="0017694F">
      <w:pPr>
        <w:autoSpaceDE w:val="0"/>
        <w:autoSpaceDN w:val="0"/>
        <w:adjustRightInd w:val="0"/>
        <w:ind w:firstLine="540"/>
        <w:jc w:val="both"/>
        <w:outlineLvl w:val="0"/>
        <w:rPr>
          <w:rFonts w:ascii="Times New Roman" w:hAnsi="Times New Roman" w:cs="Times New Roman"/>
          <w:bCs/>
          <w:sz w:val="24"/>
          <w:szCs w:val="24"/>
        </w:rPr>
      </w:pPr>
    </w:p>
    <w:p w:rsidR="0017694F" w:rsidRDefault="0017694F" w:rsidP="0017694F">
      <w:pPr>
        <w:autoSpaceDE w:val="0"/>
        <w:autoSpaceDN w:val="0"/>
        <w:adjustRightInd w:val="0"/>
        <w:ind w:firstLine="539"/>
        <w:jc w:val="both"/>
        <w:outlineLvl w:val="0"/>
        <w:rPr>
          <w:rFonts w:ascii="Times New Roman" w:hAnsi="Times New Roman" w:cs="Times New Roman"/>
          <w:b/>
          <w:sz w:val="24"/>
          <w:szCs w:val="24"/>
        </w:rPr>
      </w:pPr>
      <w:r w:rsidRPr="00566ACD">
        <w:rPr>
          <w:rFonts w:ascii="Times New Roman" w:hAnsi="Times New Roman" w:cs="Times New Roman"/>
          <w:b/>
          <w:i/>
          <w:sz w:val="24"/>
          <w:szCs w:val="24"/>
        </w:rPr>
        <w:t>Вопрос:</w:t>
      </w:r>
      <w:r>
        <w:rPr>
          <w:rFonts w:ascii="Times New Roman" w:hAnsi="Times New Roman" w:cs="Times New Roman"/>
          <w:b/>
          <w:sz w:val="24"/>
          <w:szCs w:val="24"/>
        </w:rPr>
        <w:t xml:space="preserve"> В какой срок исполняются решение суда о восстановлении работника на работе</w:t>
      </w:r>
      <w:r w:rsidRPr="00566ACD">
        <w:rPr>
          <w:rFonts w:ascii="Times New Roman" w:hAnsi="Times New Roman" w:cs="Times New Roman"/>
          <w:b/>
          <w:sz w:val="24"/>
          <w:szCs w:val="24"/>
        </w:rPr>
        <w:t>?</w:t>
      </w:r>
    </w:p>
    <w:p w:rsidR="00E31CC0" w:rsidRPr="00566ACD" w:rsidRDefault="0017694F" w:rsidP="0017694F">
      <w:pPr>
        <w:autoSpaceDE w:val="0"/>
        <w:autoSpaceDN w:val="0"/>
        <w:adjustRightInd w:val="0"/>
        <w:jc w:val="both"/>
        <w:rPr>
          <w:rFonts w:ascii="Times New Roman" w:hAnsi="Times New Roman" w:cs="Times New Roman"/>
          <w:sz w:val="24"/>
          <w:szCs w:val="24"/>
        </w:rPr>
      </w:pPr>
      <w:r>
        <w:rPr>
          <w:rFonts w:ascii="Times New Roman" w:hAnsi="Times New Roman" w:cs="Times New Roman"/>
          <w:b/>
          <w:i/>
          <w:sz w:val="24"/>
          <w:szCs w:val="24"/>
        </w:rPr>
        <w:t xml:space="preserve">        </w:t>
      </w:r>
      <w:r w:rsidRPr="00566ACD">
        <w:rPr>
          <w:rFonts w:ascii="Times New Roman" w:hAnsi="Times New Roman" w:cs="Times New Roman"/>
          <w:b/>
          <w:i/>
          <w:sz w:val="24"/>
          <w:szCs w:val="24"/>
        </w:rPr>
        <w:t>Ответ:</w:t>
      </w:r>
      <w:r>
        <w:rPr>
          <w:rFonts w:ascii="Times New Roman" w:hAnsi="Times New Roman" w:cs="Times New Roman"/>
          <w:b/>
          <w:i/>
          <w:sz w:val="24"/>
          <w:szCs w:val="24"/>
        </w:rPr>
        <w:t xml:space="preserve"> </w:t>
      </w:r>
      <w:r>
        <w:rPr>
          <w:rFonts w:ascii="Times New Roman" w:hAnsi="Times New Roman" w:cs="Times New Roman"/>
          <w:sz w:val="24"/>
          <w:szCs w:val="24"/>
        </w:rPr>
        <w:t xml:space="preserve">Согласно статьи 396 </w:t>
      </w:r>
      <w:r w:rsidR="00D346DC">
        <w:rPr>
          <w:rFonts w:ascii="Times New Roman" w:hAnsi="Times New Roman" w:cs="Times New Roman"/>
          <w:sz w:val="24"/>
          <w:szCs w:val="24"/>
        </w:rPr>
        <w:t xml:space="preserve"> ТК РФ </w:t>
      </w:r>
      <w:r>
        <w:rPr>
          <w:rFonts w:ascii="Times New Roman" w:hAnsi="Times New Roman" w:cs="Times New Roman"/>
          <w:sz w:val="24"/>
          <w:szCs w:val="24"/>
        </w:rPr>
        <w:t>р</w:t>
      </w:r>
      <w:r w:rsidR="00E31CC0" w:rsidRPr="00566ACD">
        <w:rPr>
          <w:rFonts w:ascii="Times New Roman" w:hAnsi="Times New Roman" w:cs="Times New Roman"/>
          <w:sz w:val="24"/>
          <w:szCs w:val="24"/>
        </w:rPr>
        <w:t>ешение о восстановлении на работе незаконно уволенного работника, о восстановлении на прежней работе работника, незаконно переведенного на другую работу, подлежит немедленному исполнению. При задержке работодателем исполнения такого решения орган, принявший решение, выносит определение о выплате работнику за все время задержки исполнения решения среднего заработка или разницы в заработке.</w:t>
      </w:r>
    </w:p>
    <w:p w:rsidR="00853EFA" w:rsidRPr="00C16BA4" w:rsidRDefault="00853EFA" w:rsidP="00853EFA">
      <w:pPr>
        <w:shd w:val="clear" w:color="auto" w:fill="FFFFFF"/>
        <w:spacing w:after="161" w:line="350" w:lineRule="atLeast"/>
        <w:outlineLvl w:val="0"/>
        <w:rPr>
          <w:rFonts w:ascii="Times New Roman" w:eastAsia="Times New Roman" w:hAnsi="Times New Roman" w:cs="Times New Roman"/>
          <w:color w:val="262E3A"/>
          <w:kern w:val="36"/>
          <w:sz w:val="28"/>
          <w:szCs w:val="28"/>
        </w:rPr>
      </w:pPr>
    </w:p>
    <w:p w:rsidR="00853EFA" w:rsidRDefault="00853EFA" w:rsidP="00853EFA">
      <w:pPr>
        <w:shd w:val="clear" w:color="auto" w:fill="FFFFFF"/>
        <w:spacing w:after="161" w:line="350" w:lineRule="atLeast"/>
        <w:outlineLvl w:val="0"/>
        <w:rPr>
          <w:rFonts w:ascii="Times New Roman" w:eastAsia="Times New Roman" w:hAnsi="Times New Roman" w:cs="Times New Roman"/>
          <w:b/>
          <w:i/>
          <w:color w:val="262E3A"/>
          <w:kern w:val="36"/>
          <w:sz w:val="24"/>
          <w:szCs w:val="24"/>
        </w:rPr>
      </w:pPr>
      <w:r w:rsidRPr="00853EFA">
        <w:rPr>
          <w:rFonts w:ascii="Times New Roman" w:eastAsia="Times New Roman" w:hAnsi="Times New Roman" w:cs="Times New Roman"/>
          <w:b/>
          <w:i/>
          <w:color w:val="262E3A"/>
          <w:kern w:val="36"/>
          <w:sz w:val="24"/>
          <w:szCs w:val="24"/>
        </w:rPr>
        <w:t xml:space="preserve">      Вопрос:</w:t>
      </w:r>
      <w:r>
        <w:rPr>
          <w:rFonts w:ascii="Times New Roman" w:eastAsia="Times New Roman" w:hAnsi="Times New Roman" w:cs="Times New Roman"/>
          <w:b/>
          <w:i/>
          <w:color w:val="262E3A"/>
          <w:kern w:val="36"/>
          <w:sz w:val="24"/>
          <w:szCs w:val="24"/>
        </w:rPr>
        <w:t xml:space="preserve"> </w:t>
      </w:r>
      <w:r w:rsidRPr="00853EFA">
        <w:rPr>
          <w:rFonts w:ascii="Times New Roman" w:eastAsia="Times New Roman" w:hAnsi="Times New Roman" w:cs="Times New Roman"/>
          <w:b/>
          <w:i/>
          <w:color w:val="262E3A"/>
          <w:kern w:val="36"/>
          <w:sz w:val="24"/>
          <w:szCs w:val="24"/>
        </w:rPr>
        <w:t>Подскажите, какие документы и куда необходимо подавать после прохождения специальной оценки условий труда?</w:t>
      </w:r>
    </w:p>
    <w:p w:rsidR="00853EFA" w:rsidRPr="00853EFA" w:rsidRDefault="00853EFA" w:rsidP="00853EFA">
      <w:pPr>
        <w:shd w:val="clear" w:color="auto" w:fill="FFFFFF"/>
        <w:spacing w:after="80"/>
        <w:jc w:val="both"/>
        <w:rPr>
          <w:rFonts w:ascii="Times New Roman" w:eastAsia="Times New Roman" w:hAnsi="Times New Roman" w:cs="Times New Roman"/>
          <w:color w:val="262E3A"/>
          <w:sz w:val="24"/>
          <w:szCs w:val="24"/>
        </w:rPr>
      </w:pPr>
      <w:r>
        <w:rPr>
          <w:rFonts w:ascii="Times New Roman" w:eastAsia="Times New Roman" w:hAnsi="Times New Roman" w:cs="Times New Roman"/>
          <w:b/>
          <w:i/>
          <w:color w:val="262E3A"/>
          <w:kern w:val="36"/>
          <w:sz w:val="24"/>
          <w:szCs w:val="24"/>
        </w:rPr>
        <w:t xml:space="preserve">    </w:t>
      </w:r>
      <w:r w:rsidRPr="00853EFA">
        <w:rPr>
          <w:rFonts w:ascii="Times New Roman" w:eastAsia="Times New Roman" w:hAnsi="Times New Roman" w:cs="Times New Roman"/>
          <w:b/>
          <w:i/>
          <w:color w:val="262E3A"/>
          <w:kern w:val="36"/>
          <w:sz w:val="24"/>
          <w:szCs w:val="24"/>
        </w:rPr>
        <w:t>Ответ:</w:t>
      </w:r>
      <w:r w:rsidRPr="00853EFA">
        <w:rPr>
          <w:rFonts w:ascii="Times New Roman" w:eastAsia="Times New Roman" w:hAnsi="Times New Roman" w:cs="Times New Roman"/>
          <w:color w:val="262E3A"/>
          <w:sz w:val="20"/>
          <w:szCs w:val="20"/>
        </w:rPr>
        <w:t xml:space="preserve"> </w:t>
      </w:r>
      <w:r w:rsidRPr="00853EFA">
        <w:rPr>
          <w:rFonts w:ascii="Times New Roman" w:eastAsia="Times New Roman" w:hAnsi="Times New Roman" w:cs="Times New Roman"/>
          <w:color w:val="262E3A"/>
          <w:sz w:val="24"/>
          <w:szCs w:val="24"/>
        </w:rPr>
        <w:t xml:space="preserve">На данный момент предусмотрена единственная обязанность работодателя о направлении в территориальную государственную инспекцию труда (по месту нахождения работодателя) декларации соответствия условий труда государственным нормативным </w:t>
      </w:r>
      <w:r w:rsidRPr="00853EFA">
        <w:rPr>
          <w:rFonts w:ascii="Times New Roman" w:eastAsia="Times New Roman" w:hAnsi="Times New Roman" w:cs="Times New Roman"/>
          <w:color w:val="262E3A"/>
          <w:sz w:val="24"/>
          <w:szCs w:val="24"/>
        </w:rPr>
        <w:lastRenderedPageBreak/>
        <w:t>требованиям охраны труда (только в отношении рабочих мест, на которых вредные и (или) опасные производственные факторы по результатам специальной оценки труда не выявлены).</w:t>
      </w:r>
    </w:p>
    <w:p w:rsidR="00853EFA" w:rsidRPr="00853EFA" w:rsidRDefault="00853EFA" w:rsidP="00853EFA">
      <w:pPr>
        <w:shd w:val="clear" w:color="auto" w:fill="FFFFFF"/>
        <w:spacing w:after="80"/>
        <w:jc w:val="both"/>
        <w:rPr>
          <w:rFonts w:ascii="Times New Roman" w:eastAsia="Times New Roman" w:hAnsi="Times New Roman" w:cs="Times New Roman"/>
          <w:color w:val="262E3A"/>
          <w:sz w:val="24"/>
          <w:szCs w:val="24"/>
        </w:rPr>
      </w:pPr>
      <w:r>
        <w:rPr>
          <w:rFonts w:ascii="Times New Roman" w:eastAsia="Times New Roman" w:hAnsi="Times New Roman" w:cs="Times New Roman"/>
          <w:color w:val="262E3A"/>
          <w:sz w:val="24"/>
          <w:szCs w:val="24"/>
        </w:rPr>
        <w:t xml:space="preserve">             </w:t>
      </w:r>
      <w:r w:rsidRPr="00853EFA">
        <w:rPr>
          <w:rFonts w:ascii="Times New Roman" w:eastAsia="Times New Roman" w:hAnsi="Times New Roman" w:cs="Times New Roman"/>
          <w:color w:val="262E3A"/>
          <w:sz w:val="24"/>
          <w:szCs w:val="24"/>
        </w:rPr>
        <w:t>Порядок и сроки подачи данной декларации установлены Приказом Минтруда России от 07.02.2014 N 80н "О форме и порядке подачи декларации соответствия условий труда государственным нормативным требованиям охраны труда, Порядке формирования и ведения реестра деклараций соответствия условий труда государственным нормативным требованиям охраны труда".</w:t>
      </w:r>
    </w:p>
    <w:p w:rsidR="00853EFA" w:rsidRPr="00853EFA" w:rsidRDefault="00853EFA" w:rsidP="00853EFA">
      <w:pPr>
        <w:shd w:val="clear" w:color="auto" w:fill="FFFFFF"/>
        <w:spacing w:after="80"/>
        <w:jc w:val="both"/>
        <w:rPr>
          <w:rFonts w:ascii="Times New Roman" w:eastAsia="Times New Roman" w:hAnsi="Times New Roman" w:cs="Times New Roman"/>
          <w:color w:val="262E3A"/>
          <w:sz w:val="24"/>
          <w:szCs w:val="24"/>
        </w:rPr>
      </w:pPr>
      <w:r>
        <w:rPr>
          <w:rFonts w:ascii="Times New Roman" w:eastAsia="Times New Roman" w:hAnsi="Times New Roman" w:cs="Times New Roman"/>
          <w:color w:val="262E3A"/>
          <w:sz w:val="24"/>
          <w:szCs w:val="24"/>
        </w:rPr>
        <w:t xml:space="preserve">             </w:t>
      </w:r>
      <w:r w:rsidRPr="00853EFA">
        <w:rPr>
          <w:rFonts w:ascii="Times New Roman" w:eastAsia="Times New Roman" w:hAnsi="Times New Roman" w:cs="Times New Roman"/>
          <w:color w:val="262E3A"/>
          <w:sz w:val="24"/>
          <w:szCs w:val="24"/>
        </w:rPr>
        <w:t>Декларация может быть передана работодателем в государственную инспекцию труда лично, отправлена почтовым отправлением с описью вложения и уведомлением о вручении, либо направлена в форме электронного документа, подписанного квалифицированной электронной подписью работодателя, посредством заполнения формы декларации на официальном сайте Федеральной службы по труду и занятости в информационно-телекоммуникационной сети "Интернет".</w:t>
      </w:r>
    </w:p>
    <w:p w:rsidR="00853EFA" w:rsidRPr="00853EFA" w:rsidRDefault="00853EFA" w:rsidP="00853EFA">
      <w:pPr>
        <w:shd w:val="clear" w:color="auto" w:fill="FFFFFF"/>
        <w:spacing w:after="161" w:line="350" w:lineRule="atLeast"/>
        <w:outlineLvl w:val="0"/>
        <w:rPr>
          <w:rFonts w:ascii="Times New Roman" w:eastAsia="Times New Roman" w:hAnsi="Times New Roman" w:cs="Times New Roman"/>
          <w:b/>
          <w:i/>
          <w:color w:val="262E3A"/>
          <w:kern w:val="36"/>
          <w:sz w:val="24"/>
          <w:szCs w:val="24"/>
        </w:rPr>
      </w:pPr>
      <w:r w:rsidRPr="00853EFA">
        <w:rPr>
          <w:rFonts w:ascii="Times New Roman" w:eastAsia="Times New Roman" w:hAnsi="Times New Roman" w:cs="Times New Roman"/>
          <w:b/>
          <w:i/>
          <w:color w:val="262E3A"/>
          <w:kern w:val="36"/>
          <w:sz w:val="24"/>
          <w:szCs w:val="24"/>
        </w:rPr>
        <w:t xml:space="preserve">Вопрос: </w:t>
      </w:r>
      <w:r w:rsidRPr="00853EFA">
        <w:rPr>
          <w:rFonts w:ascii="Times New Roman" w:hAnsi="Times New Roman" w:cs="Times New Roman"/>
          <w:b/>
          <w:i/>
          <w:color w:val="262E3A"/>
          <w:sz w:val="24"/>
          <w:szCs w:val="24"/>
        </w:rPr>
        <w:t>Какие гарантии и компенсации предоставляются работникам при установлении по результатам специальной оценки условий труда на их рабочих местах вредных условий 2 степени?</w:t>
      </w:r>
    </w:p>
    <w:p w:rsidR="00853EFA" w:rsidRDefault="00853EFA" w:rsidP="00853EFA">
      <w:pPr>
        <w:shd w:val="clear" w:color="auto" w:fill="FFFFFF"/>
        <w:spacing w:after="161" w:line="350" w:lineRule="atLeast"/>
        <w:outlineLvl w:val="0"/>
        <w:rPr>
          <w:rFonts w:ascii="Times New Roman" w:hAnsi="Times New Roman" w:cs="Times New Roman"/>
          <w:color w:val="262E3A"/>
          <w:sz w:val="24"/>
          <w:szCs w:val="24"/>
        </w:rPr>
      </w:pPr>
      <w:r w:rsidRPr="00853EFA">
        <w:rPr>
          <w:rFonts w:ascii="Times New Roman" w:eastAsia="Times New Roman" w:hAnsi="Times New Roman" w:cs="Times New Roman"/>
          <w:b/>
          <w:i/>
          <w:color w:val="262E3A"/>
          <w:kern w:val="36"/>
          <w:sz w:val="24"/>
          <w:szCs w:val="24"/>
        </w:rPr>
        <w:t>Ответ:</w:t>
      </w:r>
      <w:r>
        <w:rPr>
          <w:rFonts w:ascii="Times New Roman" w:eastAsia="Times New Roman" w:hAnsi="Times New Roman" w:cs="Times New Roman"/>
          <w:b/>
          <w:i/>
          <w:color w:val="262E3A"/>
          <w:kern w:val="36"/>
          <w:sz w:val="24"/>
          <w:szCs w:val="24"/>
        </w:rPr>
        <w:t xml:space="preserve"> </w:t>
      </w:r>
      <w:r w:rsidRPr="00853EFA">
        <w:rPr>
          <w:rFonts w:ascii="Times New Roman" w:hAnsi="Times New Roman" w:cs="Times New Roman"/>
          <w:color w:val="262E3A"/>
          <w:sz w:val="24"/>
          <w:szCs w:val="24"/>
        </w:rPr>
        <w:t>Таким работникам предоставляется ежегодный дополнительный оплачиваемый отпуск не менее 7 календарных дней, оплата труда в повышенном размере (повышение оплаты труда должно составлять не менее 4 процентов тарифной ставки (оклада), установленной для различных видов работ с нормальными условиями труда). Сокращенная продолжительность рабочего времени для них не устанавливается.</w:t>
      </w:r>
    </w:p>
    <w:p w:rsidR="00853EFA" w:rsidRPr="00853EFA" w:rsidRDefault="00853EFA" w:rsidP="00853EFA">
      <w:pPr>
        <w:shd w:val="clear" w:color="auto" w:fill="FFFFFF"/>
        <w:spacing w:after="161" w:line="350" w:lineRule="atLeast"/>
        <w:outlineLvl w:val="0"/>
        <w:rPr>
          <w:rFonts w:ascii="Times New Roman" w:eastAsia="Times New Roman" w:hAnsi="Times New Roman" w:cs="Times New Roman"/>
          <w:b/>
          <w:i/>
          <w:color w:val="262E3A"/>
          <w:kern w:val="36"/>
          <w:sz w:val="24"/>
          <w:szCs w:val="24"/>
        </w:rPr>
      </w:pPr>
    </w:p>
    <w:p w:rsidR="00853EFA" w:rsidRPr="00853EFA" w:rsidRDefault="00853EFA" w:rsidP="00853EFA">
      <w:pPr>
        <w:shd w:val="clear" w:color="auto" w:fill="FFFFFF"/>
        <w:spacing w:after="161" w:line="350" w:lineRule="atLeast"/>
        <w:outlineLvl w:val="0"/>
        <w:rPr>
          <w:rFonts w:ascii="Times New Roman" w:eastAsia="Times New Roman" w:hAnsi="Times New Roman" w:cs="Times New Roman"/>
          <w:b/>
          <w:i/>
          <w:color w:val="262E3A"/>
          <w:kern w:val="36"/>
          <w:sz w:val="24"/>
          <w:szCs w:val="24"/>
        </w:rPr>
      </w:pPr>
      <w:r w:rsidRPr="00853EFA">
        <w:rPr>
          <w:rFonts w:ascii="Times New Roman" w:eastAsia="Times New Roman" w:hAnsi="Times New Roman" w:cs="Times New Roman"/>
          <w:b/>
          <w:i/>
          <w:color w:val="262E3A"/>
          <w:kern w:val="36"/>
          <w:sz w:val="24"/>
          <w:szCs w:val="24"/>
        </w:rPr>
        <w:t xml:space="preserve">Вопрос: </w:t>
      </w:r>
      <w:r w:rsidRPr="00853EFA">
        <w:rPr>
          <w:rFonts w:ascii="Times New Roman" w:hAnsi="Times New Roman" w:cs="Times New Roman"/>
          <w:b/>
          <w:i/>
          <w:color w:val="262E3A"/>
          <w:sz w:val="24"/>
          <w:szCs w:val="24"/>
        </w:rPr>
        <w:t>Нужно ли проводить специальную оценку условий труда в отношении рабочих мест офисных работников (управленческого персонала)?</w:t>
      </w:r>
    </w:p>
    <w:p w:rsidR="00853EFA" w:rsidRPr="00853EFA" w:rsidRDefault="00853EFA" w:rsidP="00853EFA">
      <w:pPr>
        <w:shd w:val="clear" w:color="auto" w:fill="FFFFFF"/>
        <w:spacing w:after="161" w:line="350" w:lineRule="atLeast"/>
        <w:outlineLvl w:val="0"/>
        <w:rPr>
          <w:rFonts w:ascii="Times New Roman" w:eastAsia="Times New Roman" w:hAnsi="Times New Roman" w:cs="Times New Roman"/>
          <w:color w:val="262E3A"/>
          <w:kern w:val="36"/>
          <w:sz w:val="24"/>
          <w:szCs w:val="24"/>
        </w:rPr>
      </w:pPr>
      <w:r w:rsidRPr="00853EFA">
        <w:rPr>
          <w:rStyle w:val="a4"/>
          <w:rFonts w:ascii="Times New Roman" w:hAnsi="Times New Roman" w:cs="Times New Roman"/>
          <w:color w:val="262E3A"/>
          <w:sz w:val="24"/>
          <w:szCs w:val="24"/>
        </w:rPr>
        <w:t xml:space="preserve"> </w:t>
      </w:r>
      <w:r w:rsidRPr="00853EFA">
        <w:rPr>
          <w:rFonts w:ascii="Times New Roman" w:eastAsia="Times New Roman" w:hAnsi="Times New Roman" w:cs="Times New Roman"/>
          <w:b/>
          <w:i/>
          <w:color w:val="262E3A"/>
          <w:kern w:val="36"/>
          <w:sz w:val="24"/>
          <w:szCs w:val="24"/>
        </w:rPr>
        <w:t>Ответ:</w:t>
      </w:r>
      <w:r>
        <w:rPr>
          <w:rFonts w:ascii="Times New Roman" w:eastAsia="Times New Roman" w:hAnsi="Times New Roman" w:cs="Times New Roman"/>
          <w:color w:val="262E3A"/>
          <w:kern w:val="36"/>
          <w:sz w:val="24"/>
          <w:szCs w:val="24"/>
        </w:rPr>
        <w:t xml:space="preserve"> </w:t>
      </w:r>
      <w:r w:rsidRPr="00853EFA">
        <w:rPr>
          <w:rFonts w:ascii="Times New Roman" w:hAnsi="Times New Roman" w:cs="Times New Roman"/>
          <w:color w:val="262E3A"/>
          <w:sz w:val="24"/>
          <w:szCs w:val="24"/>
        </w:rPr>
        <w:t>Да, нужно.</w:t>
      </w:r>
    </w:p>
    <w:p w:rsidR="00853EFA" w:rsidRPr="00853EFA" w:rsidRDefault="00853EFA" w:rsidP="00853EFA">
      <w:pPr>
        <w:pStyle w:val="a3"/>
        <w:shd w:val="clear" w:color="auto" w:fill="FFFFFF"/>
        <w:spacing w:before="0" w:beforeAutospacing="0" w:after="80" w:afterAutospacing="0"/>
        <w:rPr>
          <w:color w:val="262E3A"/>
        </w:rPr>
      </w:pPr>
      <w:r>
        <w:rPr>
          <w:color w:val="262E3A"/>
        </w:rPr>
        <w:t xml:space="preserve">      </w:t>
      </w:r>
      <w:r w:rsidRPr="00853EFA">
        <w:rPr>
          <w:color w:val="262E3A"/>
        </w:rPr>
        <w:t>Специальная оценка условий труда проводится в отношении условий труда всех работников, работающих у работодателя-организации или работодателя -индивидуального предпринимателя, за исключением только надомников и дистанционных работников.</w:t>
      </w:r>
    </w:p>
    <w:p w:rsidR="00853EFA" w:rsidRPr="00ED006F" w:rsidRDefault="00853EFA" w:rsidP="00ED006F">
      <w:pPr>
        <w:shd w:val="clear" w:color="auto" w:fill="FFFFFF"/>
        <w:spacing w:after="161" w:line="350" w:lineRule="atLeast"/>
        <w:outlineLvl w:val="0"/>
        <w:rPr>
          <w:rFonts w:ascii="Times New Roman" w:eastAsia="Times New Roman" w:hAnsi="Times New Roman" w:cs="Times New Roman"/>
          <w:b/>
          <w:i/>
          <w:color w:val="262E3A"/>
          <w:kern w:val="36"/>
          <w:sz w:val="24"/>
          <w:szCs w:val="24"/>
        </w:rPr>
      </w:pPr>
      <w:r w:rsidRPr="00ED006F">
        <w:rPr>
          <w:rFonts w:ascii="Times New Roman" w:eastAsia="Times New Roman" w:hAnsi="Times New Roman" w:cs="Times New Roman"/>
          <w:b/>
          <w:i/>
          <w:color w:val="262E3A"/>
          <w:kern w:val="36"/>
          <w:sz w:val="24"/>
          <w:szCs w:val="24"/>
        </w:rPr>
        <w:t>Вопрос:</w:t>
      </w:r>
      <w:r w:rsidR="00ED006F">
        <w:rPr>
          <w:rFonts w:ascii="Times New Roman" w:eastAsia="Times New Roman" w:hAnsi="Times New Roman" w:cs="Times New Roman"/>
          <w:b/>
          <w:i/>
          <w:color w:val="262E3A"/>
          <w:kern w:val="36"/>
          <w:sz w:val="24"/>
          <w:szCs w:val="24"/>
        </w:rPr>
        <w:t xml:space="preserve"> </w:t>
      </w:r>
      <w:r w:rsidRPr="00ED006F">
        <w:rPr>
          <w:rFonts w:ascii="Times New Roman" w:hAnsi="Times New Roman" w:cs="Times New Roman"/>
          <w:b/>
          <w:i/>
          <w:color w:val="262E3A"/>
          <w:sz w:val="24"/>
          <w:szCs w:val="24"/>
        </w:rPr>
        <w:t>С работником произошел несчастный случай на производстве. Но работодатель не заявил о нем сразу. Подлежит ли он расследованию?</w:t>
      </w:r>
    </w:p>
    <w:p w:rsidR="00853EFA" w:rsidRDefault="00853EFA" w:rsidP="00ED006F">
      <w:pPr>
        <w:shd w:val="clear" w:color="auto" w:fill="FFFFFF"/>
        <w:spacing w:after="161" w:line="350" w:lineRule="atLeast"/>
        <w:outlineLvl w:val="0"/>
        <w:rPr>
          <w:rStyle w:val="a4"/>
          <w:rFonts w:ascii="Times New Roman" w:hAnsi="Times New Roman" w:cs="Times New Roman"/>
          <w:b w:val="0"/>
          <w:iCs/>
          <w:color w:val="262E3A"/>
          <w:sz w:val="24"/>
          <w:szCs w:val="24"/>
        </w:rPr>
      </w:pPr>
      <w:r w:rsidRPr="00ED006F">
        <w:rPr>
          <w:rFonts w:ascii="Times New Roman" w:eastAsia="Times New Roman" w:hAnsi="Times New Roman" w:cs="Times New Roman"/>
          <w:b/>
          <w:i/>
          <w:color w:val="262E3A"/>
          <w:kern w:val="36"/>
          <w:sz w:val="24"/>
          <w:szCs w:val="24"/>
        </w:rPr>
        <w:t>Ответ:</w:t>
      </w:r>
      <w:r w:rsidRPr="00ED006F">
        <w:rPr>
          <w:rFonts w:ascii="Times New Roman" w:hAnsi="Times New Roman" w:cs="Times New Roman"/>
          <w:b/>
          <w:bCs/>
          <w:i/>
          <w:color w:val="262E3A"/>
          <w:sz w:val="24"/>
          <w:szCs w:val="24"/>
        </w:rPr>
        <w:t>  </w:t>
      </w:r>
      <w:r w:rsidRPr="00ED006F">
        <w:rPr>
          <w:rStyle w:val="a4"/>
          <w:rFonts w:ascii="Times New Roman" w:hAnsi="Times New Roman" w:cs="Times New Roman"/>
          <w:b w:val="0"/>
          <w:iCs/>
          <w:color w:val="262E3A"/>
          <w:sz w:val="24"/>
          <w:szCs w:val="24"/>
        </w:rPr>
        <w:t>Да, государственный инспектор труда проводит расследование при выявлении сокрытого несчастного случая.</w:t>
      </w:r>
    </w:p>
    <w:p w:rsidR="00ED006F" w:rsidRPr="00ED006F" w:rsidRDefault="00ED006F" w:rsidP="00ED006F">
      <w:pPr>
        <w:shd w:val="clear" w:color="auto" w:fill="FFFFFF"/>
        <w:spacing w:after="161" w:line="350" w:lineRule="atLeast"/>
        <w:outlineLvl w:val="0"/>
        <w:rPr>
          <w:rFonts w:ascii="Times New Roman" w:eastAsia="Times New Roman" w:hAnsi="Times New Roman" w:cs="Times New Roman"/>
          <w:b/>
          <w:i/>
          <w:color w:val="262E3A"/>
          <w:kern w:val="36"/>
          <w:sz w:val="24"/>
          <w:szCs w:val="24"/>
        </w:rPr>
      </w:pPr>
    </w:p>
    <w:p w:rsidR="00853EFA" w:rsidRPr="00ED006F" w:rsidRDefault="00ED006F" w:rsidP="00ED006F">
      <w:pPr>
        <w:shd w:val="clear" w:color="auto" w:fill="FFFFFF"/>
        <w:spacing w:after="161" w:line="350" w:lineRule="atLeast"/>
        <w:outlineLvl w:val="0"/>
        <w:rPr>
          <w:rFonts w:ascii="Times New Roman" w:eastAsia="Times New Roman" w:hAnsi="Times New Roman" w:cs="Times New Roman"/>
          <w:b/>
          <w:i/>
          <w:color w:val="262E3A"/>
          <w:kern w:val="36"/>
          <w:sz w:val="24"/>
          <w:szCs w:val="24"/>
        </w:rPr>
      </w:pPr>
      <w:r w:rsidRPr="00ED006F">
        <w:rPr>
          <w:rFonts w:ascii="Times New Roman" w:eastAsia="Times New Roman" w:hAnsi="Times New Roman" w:cs="Times New Roman"/>
          <w:b/>
          <w:i/>
          <w:color w:val="262E3A"/>
          <w:kern w:val="36"/>
          <w:sz w:val="24"/>
          <w:szCs w:val="24"/>
        </w:rPr>
        <w:t>Вопрос</w:t>
      </w:r>
      <w:r w:rsidR="00853EFA" w:rsidRPr="00ED006F">
        <w:rPr>
          <w:rFonts w:ascii="Times New Roman" w:eastAsia="Times New Roman" w:hAnsi="Times New Roman" w:cs="Times New Roman"/>
          <w:b/>
          <w:i/>
          <w:color w:val="262E3A"/>
          <w:kern w:val="36"/>
          <w:sz w:val="24"/>
          <w:szCs w:val="24"/>
        </w:rPr>
        <w:t>:</w:t>
      </w:r>
      <w:r w:rsidRPr="00ED006F">
        <w:rPr>
          <w:rFonts w:ascii="Times New Roman" w:eastAsia="Times New Roman" w:hAnsi="Times New Roman" w:cs="Times New Roman"/>
          <w:b/>
          <w:i/>
          <w:color w:val="262E3A"/>
          <w:kern w:val="36"/>
          <w:sz w:val="24"/>
          <w:szCs w:val="24"/>
        </w:rPr>
        <w:t xml:space="preserve"> </w:t>
      </w:r>
      <w:r w:rsidR="00853EFA" w:rsidRPr="00ED006F">
        <w:rPr>
          <w:rFonts w:ascii="Times New Roman" w:hAnsi="Times New Roman" w:cs="Times New Roman"/>
          <w:b/>
          <w:i/>
          <w:sz w:val="24"/>
          <w:szCs w:val="24"/>
        </w:rPr>
        <w:t>Периодичность проведения плановых проверок юридических лиц (филиалов), расположенных в одном субъекте.</w:t>
      </w:r>
      <w:r w:rsidR="00853EFA" w:rsidRPr="00ED006F">
        <w:rPr>
          <w:rFonts w:ascii="Times New Roman" w:hAnsi="Times New Roman" w:cs="Times New Roman"/>
          <w:b/>
          <w:bCs/>
          <w:i/>
          <w:sz w:val="24"/>
          <w:szCs w:val="24"/>
        </w:rPr>
        <w:t>  </w:t>
      </w:r>
    </w:p>
    <w:p w:rsidR="00853EFA" w:rsidRPr="00D366C7" w:rsidRDefault="00853EFA" w:rsidP="00D366C7">
      <w:pPr>
        <w:shd w:val="clear" w:color="auto" w:fill="FFFFFF"/>
        <w:spacing w:after="161" w:line="350" w:lineRule="atLeast"/>
        <w:outlineLvl w:val="0"/>
        <w:rPr>
          <w:rFonts w:ascii="Times New Roman" w:eastAsia="Times New Roman" w:hAnsi="Times New Roman" w:cs="Times New Roman"/>
          <w:b/>
          <w:i/>
          <w:color w:val="262E3A"/>
          <w:kern w:val="36"/>
          <w:sz w:val="24"/>
          <w:szCs w:val="24"/>
        </w:rPr>
      </w:pPr>
      <w:r w:rsidRPr="00ED006F">
        <w:rPr>
          <w:rFonts w:ascii="Times New Roman" w:eastAsia="Times New Roman" w:hAnsi="Times New Roman" w:cs="Times New Roman"/>
          <w:b/>
          <w:i/>
          <w:color w:val="262E3A"/>
          <w:kern w:val="36"/>
          <w:sz w:val="24"/>
          <w:szCs w:val="24"/>
        </w:rPr>
        <w:t>Ответ:</w:t>
      </w:r>
      <w:r w:rsidRPr="00ED006F">
        <w:rPr>
          <w:rFonts w:ascii="Times New Roman" w:hAnsi="Times New Roman" w:cs="Times New Roman"/>
          <w:b/>
          <w:bCs/>
          <w:i/>
          <w:color w:val="262E3A"/>
          <w:sz w:val="24"/>
          <w:szCs w:val="24"/>
        </w:rPr>
        <w:t> </w:t>
      </w:r>
      <w:r w:rsidRPr="00853EFA">
        <w:rPr>
          <w:rFonts w:ascii="Times New Roman" w:hAnsi="Times New Roman" w:cs="Times New Roman"/>
          <w:b/>
          <w:bCs/>
          <w:sz w:val="24"/>
          <w:szCs w:val="24"/>
        </w:rPr>
        <w:t xml:space="preserve"> </w:t>
      </w:r>
      <w:r w:rsidRPr="00853EFA">
        <w:rPr>
          <w:rFonts w:ascii="Times New Roman" w:hAnsi="Times New Roman" w:cs="Times New Roman"/>
          <w:sz w:val="24"/>
          <w:szCs w:val="24"/>
        </w:rPr>
        <w:t xml:space="preserve">Порядок организации и проведения плановых проверок определяется </w:t>
      </w:r>
      <w:hyperlink r:id="rId11" w:history="1">
        <w:r w:rsidRPr="00D366C7">
          <w:rPr>
            <w:rStyle w:val="a5"/>
            <w:rFonts w:ascii="Times New Roman" w:hAnsi="Times New Roman" w:cs="Times New Roman"/>
            <w:color w:val="auto"/>
            <w:sz w:val="24"/>
            <w:szCs w:val="24"/>
            <w:u w:val="none"/>
          </w:rPr>
          <w:t xml:space="preserve">Федеральным законом от 26 февраля 2008 г. № 294-ФЗ «О защите прав юридических лиц и индивидуальных </w:t>
        </w:r>
        <w:r w:rsidRPr="00D366C7">
          <w:rPr>
            <w:rStyle w:val="a5"/>
            <w:rFonts w:ascii="Times New Roman" w:hAnsi="Times New Roman" w:cs="Times New Roman"/>
            <w:color w:val="auto"/>
            <w:sz w:val="24"/>
            <w:szCs w:val="24"/>
            <w:u w:val="none"/>
          </w:rPr>
          <w:lastRenderedPageBreak/>
          <w:t>предпринимателей при осуществлении государственного контроля (надзора) и муниципального контроля»</w:t>
        </w:r>
      </w:hyperlink>
      <w:r w:rsidRPr="00D366C7">
        <w:rPr>
          <w:rFonts w:ascii="Times New Roman" w:hAnsi="Times New Roman" w:cs="Times New Roman"/>
          <w:sz w:val="24"/>
          <w:szCs w:val="24"/>
        </w:rPr>
        <w:t xml:space="preserve">.  </w:t>
      </w:r>
    </w:p>
    <w:p w:rsidR="00853EFA" w:rsidRPr="00853EFA" w:rsidRDefault="00853EFA" w:rsidP="00853EFA">
      <w:pPr>
        <w:spacing w:before="100" w:beforeAutospacing="1" w:after="100" w:afterAutospacing="1"/>
        <w:jc w:val="both"/>
        <w:rPr>
          <w:rFonts w:ascii="Times New Roman" w:hAnsi="Times New Roman" w:cs="Times New Roman"/>
          <w:sz w:val="24"/>
          <w:szCs w:val="24"/>
        </w:rPr>
      </w:pPr>
      <w:r w:rsidRPr="00D366C7">
        <w:rPr>
          <w:rFonts w:ascii="Times New Roman" w:hAnsi="Times New Roman" w:cs="Times New Roman"/>
          <w:sz w:val="24"/>
          <w:szCs w:val="24"/>
        </w:rPr>
        <w:t>            Плановая проверка проводится на основании ежегодного плана проверок. План пров</w:t>
      </w:r>
      <w:r w:rsidRPr="00853EFA">
        <w:rPr>
          <w:rFonts w:ascii="Times New Roman" w:hAnsi="Times New Roman" w:cs="Times New Roman"/>
          <w:sz w:val="24"/>
          <w:szCs w:val="24"/>
        </w:rPr>
        <w:t xml:space="preserve">ерок, разрабатываемый надзорным органом,   подлежит направлению и рассмотрению органами прокуратуры с целью оптимизации проведения проверок.  </w:t>
      </w:r>
    </w:p>
    <w:p w:rsidR="00853EFA" w:rsidRPr="00853EFA" w:rsidRDefault="00853EFA" w:rsidP="00853EFA">
      <w:pPr>
        <w:spacing w:before="100" w:beforeAutospacing="1" w:after="100" w:afterAutospacing="1"/>
        <w:jc w:val="both"/>
        <w:rPr>
          <w:rFonts w:ascii="Times New Roman" w:hAnsi="Times New Roman" w:cs="Times New Roman"/>
          <w:sz w:val="24"/>
          <w:szCs w:val="24"/>
        </w:rPr>
      </w:pPr>
      <w:r w:rsidRPr="00853EFA">
        <w:rPr>
          <w:rFonts w:ascii="Times New Roman" w:hAnsi="Times New Roman" w:cs="Times New Roman"/>
          <w:sz w:val="24"/>
          <w:szCs w:val="24"/>
        </w:rPr>
        <w:t xml:space="preserve">            По общему правилу, установленному ч. 2 ст. 9 Федерального закона № 294-ФЗ, плановые проверки проводятся не чаще, чем один раз в три года,  если иное не предусмотрено </w:t>
      </w:r>
      <w:hyperlink r:id="rId12" w:anchor="P460" w:history="1">
        <w:r w:rsidRPr="00853EFA">
          <w:rPr>
            <w:rStyle w:val="a5"/>
            <w:rFonts w:ascii="Times New Roman" w:hAnsi="Times New Roman" w:cs="Times New Roman"/>
            <w:color w:val="auto"/>
            <w:sz w:val="24"/>
            <w:szCs w:val="24"/>
          </w:rPr>
          <w:t>частями 9</w:t>
        </w:r>
      </w:hyperlink>
      <w:r w:rsidRPr="00853EFA">
        <w:rPr>
          <w:rFonts w:ascii="Times New Roman" w:hAnsi="Times New Roman" w:cs="Times New Roman"/>
          <w:sz w:val="24"/>
          <w:szCs w:val="24"/>
        </w:rPr>
        <w:t xml:space="preserve"> и </w:t>
      </w:r>
      <w:hyperlink r:id="rId13" w:anchor="P463" w:history="1">
        <w:r w:rsidRPr="00853EFA">
          <w:rPr>
            <w:rStyle w:val="a5"/>
            <w:rFonts w:ascii="Times New Roman" w:hAnsi="Times New Roman" w:cs="Times New Roman"/>
            <w:color w:val="auto"/>
            <w:sz w:val="24"/>
            <w:szCs w:val="24"/>
          </w:rPr>
          <w:t>9.3</w:t>
        </w:r>
      </w:hyperlink>
      <w:r w:rsidRPr="00853EFA">
        <w:rPr>
          <w:rFonts w:ascii="Times New Roman" w:hAnsi="Times New Roman" w:cs="Times New Roman"/>
          <w:sz w:val="24"/>
          <w:szCs w:val="24"/>
        </w:rPr>
        <w:t xml:space="preserve"> настоящей статьи.</w:t>
      </w:r>
    </w:p>
    <w:p w:rsidR="00853EFA" w:rsidRPr="00853EFA" w:rsidRDefault="00853EFA" w:rsidP="00853EFA">
      <w:pPr>
        <w:spacing w:before="100" w:beforeAutospacing="1" w:after="100" w:afterAutospacing="1"/>
        <w:jc w:val="both"/>
        <w:rPr>
          <w:rFonts w:ascii="Times New Roman" w:hAnsi="Times New Roman" w:cs="Times New Roman"/>
          <w:sz w:val="24"/>
          <w:szCs w:val="24"/>
        </w:rPr>
      </w:pPr>
      <w:r w:rsidRPr="00853EFA">
        <w:rPr>
          <w:rFonts w:ascii="Times New Roman" w:hAnsi="Times New Roman" w:cs="Times New Roman"/>
          <w:sz w:val="24"/>
          <w:szCs w:val="24"/>
        </w:rPr>
        <w:t xml:space="preserve">            Часть 9 - 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плановые проверки могут проводиться два и более раза в три года. </w:t>
      </w:r>
      <w:hyperlink r:id="rId14" w:history="1">
        <w:r w:rsidRPr="00853EFA">
          <w:rPr>
            <w:rStyle w:val="a5"/>
            <w:rFonts w:ascii="Times New Roman" w:hAnsi="Times New Roman" w:cs="Times New Roman"/>
            <w:color w:val="auto"/>
            <w:sz w:val="24"/>
            <w:szCs w:val="24"/>
          </w:rPr>
          <w:t>Перечень</w:t>
        </w:r>
      </w:hyperlink>
      <w:r w:rsidRPr="00853EFA">
        <w:rPr>
          <w:rFonts w:ascii="Times New Roman" w:hAnsi="Times New Roman" w:cs="Times New Roman"/>
          <w:sz w:val="24"/>
          <w:szCs w:val="24"/>
        </w:rPr>
        <w:t xml:space="preserve"> таких видов деятельности и периодичность их плановых проверок устанавливаются Правительством Российской Федерации.</w:t>
      </w:r>
    </w:p>
    <w:p w:rsidR="00853EFA" w:rsidRPr="00853EFA" w:rsidRDefault="00853EFA" w:rsidP="00853EFA">
      <w:pPr>
        <w:spacing w:before="100" w:beforeAutospacing="1" w:after="100" w:afterAutospacing="1"/>
        <w:jc w:val="both"/>
        <w:rPr>
          <w:rFonts w:ascii="Times New Roman" w:hAnsi="Times New Roman" w:cs="Times New Roman"/>
          <w:sz w:val="24"/>
          <w:szCs w:val="24"/>
        </w:rPr>
      </w:pPr>
      <w:r w:rsidRPr="00853EFA">
        <w:rPr>
          <w:rFonts w:ascii="Times New Roman" w:hAnsi="Times New Roman" w:cs="Times New Roman"/>
          <w:sz w:val="24"/>
          <w:szCs w:val="24"/>
        </w:rPr>
        <w:t> </w:t>
      </w:r>
      <w:bookmarkStart w:id="4" w:name="P463"/>
      <w:bookmarkEnd w:id="4"/>
      <w:r w:rsidRPr="00853EFA">
        <w:rPr>
          <w:rFonts w:ascii="Times New Roman" w:hAnsi="Times New Roman" w:cs="Times New Roman"/>
          <w:sz w:val="24"/>
          <w:szCs w:val="24"/>
        </w:rPr>
        <w:t xml:space="preserve">           Часть 9.3 - Правительством Российской Федерации может быть установлена иная периодичность проведения плановых проверок при осуществлении видов государственного контроля (надзора), определяемых в соответствии с </w:t>
      </w:r>
      <w:hyperlink r:id="rId15" w:anchor="P363" w:history="1">
        <w:r w:rsidRPr="00853EFA">
          <w:rPr>
            <w:rStyle w:val="a5"/>
            <w:rFonts w:ascii="Times New Roman" w:hAnsi="Times New Roman" w:cs="Times New Roman"/>
            <w:color w:val="auto"/>
            <w:sz w:val="24"/>
            <w:szCs w:val="24"/>
          </w:rPr>
          <w:t>частями 1</w:t>
        </w:r>
      </w:hyperlink>
      <w:r w:rsidRPr="00853EFA">
        <w:rPr>
          <w:rFonts w:ascii="Times New Roman" w:hAnsi="Times New Roman" w:cs="Times New Roman"/>
          <w:sz w:val="24"/>
          <w:szCs w:val="24"/>
        </w:rPr>
        <w:t xml:space="preserve"> и </w:t>
      </w:r>
      <w:hyperlink r:id="rId16" w:anchor="P364" w:history="1">
        <w:r w:rsidRPr="00853EFA">
          <w:rPr>
            <w:rStyle w:val="a5"/>
            <w:rFonts w:ascii="Times New Roman" w:hAnsi="Times New Roman" w:cs="Times New Roman"/>
            <w:color w:val="auto"/>
            <w:sz w:val="24"/>
            <w:szCs w:val="24"/>
          </w:rPr>
          <w:t>2 статьи 8.1</w:t>
        </w:r>
      </w:hyperlink>
      <w:r w:rsidRPr="00853EFA">
        <w:rPr>
          <w:rFonts w:ascii="Times New Roman" w:hAnsi="Times New Roman" w:cs="Times New Roman"/>
          <w:sz w:val="24"/>
          <w:szCs w:val="24"/>
        </w:rPr>
        <w:t xml:space="preserve"> настоящего Федерального закона,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    Таким образом на периодичность плановых проверок влияют несколько составляющих, в том числе – вид деятельности юридического лица, категория риска.</w:t>
      </w:r>
    </w:p>
    <w:p w:rsidR="00853EFA" w:rsidRPr="00D366C7" w:rsidRDefault="00853EFA" w:rsidP="00D366C7">
      <w:pPr>
        <w:shd w:val="clear" w:color="auto" w:fill="FFFFFF"/>
        <w:spacing w:after="161" w:line="350" w:lineRule="atLeast"/>
        <w:outlineLvl w:val="0"/>
        <w:rPr>
          <w:rFonts w:ascii="Times New Roman" w:eastAsia="Times New Roman" w:hAnsi="Times New Roman" w:cs="Times New Roman"/>
          <w:b/>
          <w:i/>
          <w:color w:val="262E3A"/>
          <w:kern w:val="36"/>
          <w:sz w:val="24"/>
          <w:szCs w:val="24"/>
        </w:rPr>
      </w:pPr>
      <w:r w:rsidRPr="00853EFA">
        <w:rPr>
          <w:rFonts w:ascii="Times New Roman" w:hAnsi="Times New Roman" w:cs="Times New Roman"/>
          <w:sz w:val="24"/>
          <w:szCs w:val="24"/>
        </w:rPr>
        <w:t>        </w:t>
      </w:r>
      <w:r w:rsidR="00D366C7" w:rsidRPr="00D366C7">
        <w:rPr>
          <w:rFonts w:ascii="Times New Roman" w:eastAsia="Times New Roman" w:hAnsi="Times New Roman" w:cs="Times New Roman"/>
          <w:b/>
          <w:i/>
          <w:color w:val="262E3A"/>
          <w:kern w:val="36"/>
          <w:sz w:val="24"/>
          <w:szCs w:val="24"/>
        </w:rPr>
        <w:t>Вопрос</w:t>
      </w:r>
      <w:r w:rsidRPr="00D366C7">
        <w:rPr>
          <w:rFonts w:ascii="Times New Roman" w:eastAsia="Times New Roman" w:hAnsi="Times New Roman" w:cs="Times New Roman"/>
          <w:b/>
          <w:i/>
          <w:color w:val="262E3A"/>
          <w:kern w:val="36"/>
          <w:sz w:val="24"/>
          <w:szCs w:val="24"/>
        </w:rPr>
        <w:t>:</w:t>
      </w:r>
      <w:r w:rsidR="00D366C7" w:rsidRPr="00D366C7">
        <w:rPr>
          <w:rFonts w:ascii="Times New Roman" w:eastAsia="Times New Roman" w:hAnsi="Times New Roman" w:cs="Times New Roman"/>
          <w:b/>
          <w:i/>
          <w:color w:val="262E3A"/>
          <w:kern w:val="36"/>
          <w:sz w:val="24"/>
          <w:szCs w:val="24"/>
        </w:rPr>
        <w:t xml:space="preserve"> </w:t>
      </w:r>
      <w:r w:rsidRPr="00D366C7">
        <w:rPr>
          <w:rFonts w:ascii="Times New Roman" w:hAnsi="Times New Roman" w:cs="Times New Roman"/>
          <w:b/>
          <w:i/>
          <w:sz w:val="24"/>
          <w:szCs w:val="24"/>
        </w:rPr>
        <w:t>Порядок</w:t>
      </w:r>
      <w:r w:rsidRPr="00D366C7">
        <w:rPr>
          <w:rFonts w:ascii="Times New Roman" w:hAnsi="Times New Roman" w:cs="Times New Roman"/>
          <w:b/>
          <w:i/>
          <w:color w:val="000000"/>
          <w:sz w:val="24"/>
          <w:szCs w:val="24"/>
        </w:rPr>
        <w:t xml:space="preserve"> проведения специальной оценки условий труда в отношении условий труда государственных гражданских служащих и муниципальных служащих</w:t>
      </w:r>
    </w:p>
    <w:p w:rsidR="00853EFA" w:rsidRPr="00D366C7" w:rsidRDefault="00853EFA" w:rsidP="00D366C7">
      <w:pPr>
        <w:shd w:val="clear" w:color="auto" w:fill="FFFFFF"/>
        <w:spacing w:after="161" w:line="350" w:lineRule="atLeast"/>
        <w:jc w:val="both"/>
        <w:outlineLvl w:val="0"/>
        <w:rPr>
          <w:rFonts w:ascii="Times New Roman" w:eastAsia="Times New Roman" w:hAnsi="Times New Roman" w:cs="Times New Roman"/>
          <w:b/>
          <w:i/>
          <w:color w:val="262E3A"/>
          <w:kern w:val="36"/>
          <w:sz w:val="24"/>
          <w:szCs w:val="24"/>
        </w:rPr>
      </w:pPr>
      <w:r w:rsidRPr="00D366C7">
        <w:rPr>
          <w:rFonts w:ascii="Times New Roman" w:eastAsia="Times New Roman" w:hAnsi="Times New Roman" w:cs="Times New Roman"/>
          <w:b/>
          <w:i/>
          <w:color w:val="262E3A"/>
          <w:kern w:val="36"/>
          <w:sz w:val="24"/>
          <w:szCs w:val="24"/>
        </w:rPr>
        <w:t>Ответ:</w:t>
      </w:r>
      <w:r w:rsidRPr="00D366C7">
        <w:rPr>
          <w:rFonts w:ascii="Times New Roman" w:hAnsi="Times New Roman" w:cs="Times New Roman"/>
          <w:b/>
          <w:bCs/>
          <w:i/>
          <w:color w:val="262E3A"/>
          <w:sz w:val="24"/>
          <w:szCs w:val="24"/>
        </w:rPr>
        <w:t>  </w:t>
      </w:r>
      <w:bookmarkStart w:id="5" w:name="0"/>
      <w:bookmarkEnd w:id="5"/>
      <w:r w:rsidRPr="00853EFA">
        <w:rPr>
          <w:rFonts w:ascii="Times New Roman" w:hAnsi="Times New Roman" w:cs="Times New Roman"/>
          <w:sz w:val="24"/>
          <w:szCs w:val="24"/>
        </w:rPr>
        <w:t>В соответствии с частью 4 статьи 3 Федерального закона от 28 декабря 2013 г. № 426-ФЗ «О специальной оценке условий труда»   проведение специальной оценки условий труда в отношении условий труда государственных гражданских служащих и муниципальных служащих регулируется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о государственной гражданской службе и о муниципальной службе.</w:t>
      </w:r>
    </w:p>
    <w:p w:rsidR="00853EFA" w:rsidRPr="00853EFA" w:rsidRDefault="00853EFA" w:rsidP="00853EFA">
      <w:pPr>
        <w:spacing w:before="100" w:beforeAutospacing="1" w:after="100" w:afterAutospacing="1"/>
        <w:jc w:val="both"/>
        <w:rPr>
          <w:rFonts w:ascii="Times New Roman" w:hAnsi="Times New Roman" w:cs="Times New Roman"/>
          <w:sz w:val="24"/>
          <w:szCs w:val="24"/>
        </w:rPr>
      </w:pPr>
      <w:r w:rsidRPr="00853EFA">
        <w:rPr>
          <w:rFonts w:ascii="Times New Roman" w:hAnsi="Times New Roman" w:cs="Times New Roman"/>
          <w:sz w:val="24"/>
          <w:szCs w:val="24"/>
        </w:rPr>
        <w:t xml:space="preserve">            Таким образом,   прямо предусмотрена необходимость проведения оценки условий труда государственных гражданских служащих в соответствии с нормативно-правовыми актами, содержащими специальные нормы, учитывающие особенности труда данной категории работников.   </w:t>
      </w:r>
    </w:p>
    <w:p w:rsidR="00853EFA" w:rsidRPr="00853EFA" w:rsidRDefault="00853EFA" w:rsidP="00853EFA">
      <w:pPr>
        <w:spacing w:before="100" w:beforeAutospacing="1" w:after="100" w:afterAutospacing="1"/>
        <w:jc w:val="both"/>
        <w:rPr>
          <w:rFonts w:ascii="Times New Roman" w:hAnsi="Times New Roman" w:cs="Times New Roman"/>
          <w:sz w:val="24"/>
          <w:szCs w:val="24"/>
        </w:rPr>
      </w:pPr>
      <w:r w:rsidRPr="00853EFA">
        <w:rPr>
          <w:rFonts w:ascii="Times New Roman" w:hAnsi="Times New Roman" w:cs="Times New Roman"/>
          <w:sz w:val="24"/>
          <w:szCs w:val="24"/>
        </w:rPr>
        <w:t>            Вместе с тем в настоящее время нормативные правовые акты, регламентирующие порядок проведения специальной оценки условий труда государственных и муниципальных служащих отсутствуют. Обязанность   проведения оценки условий труда  государственных гражданских служащих и муниципальных служащих на основании общих норм законодательно не определена.</w:t>
      </w:r>
    </w:p>
    <w:p w:rsidR="00853EFA" w:rsidRPr="00853EFA" w:rsidRDefault="00853EFA" w:rsidP="00853EFA">
      <w:pPr>
        <w:pStyle w:val="2"/>
        <w:spacing w:before="0" w:after="255" w:line="300" w:lineRule="atLeast"/>
        <w:jc w:val="both"/>
        <w:rPr>
          <w:rFonts w:ascii="Times New Roman" w:hAnsi="Times New Roman" w:cs="Times New Roman"/>
          <w:color w:val="auto"/>
          <w:sz w:val="24"/>
          <w:szCs w:val="24"/>
        </w:rPr>
      </w:pPr>
      <w:r w:rsidRPr="00853EFA">
        <w:rPr>
          <w:rFonts w:ascii="Times New Roman" w:hAnsi="Times New Roman" w:cs="Times New Roman"/>
          <w:b w:val="0"/>
          <w:bCs w:val="0"/>
          <w:color w:val="auto"/>
          <w:sz w:val="24"/>
          <w:szCs w:val="24"/>
        </w:rPr>
        <w:lastRenderedPageBreak/>
        <w:t xml:space="preserve">            Данная позиция отражена в письме Министерства труда и социальной защиты РФ от 23 июня 2017 г. № 15-1/ООГ-1744 «О проведении специальной оценки условий труда в отношении рабочих мест государственных гражданских служащих и муниципальных служащих» от 17 августа 2017 года. </w:t>
      </w:r>
    </w:p>
    <w:p w:rsidR="00853EFA" w:rsidRPr="00D366C7" w:rsidRDefault="00853EFA" w:rsidP="00D366C7">
      <w:pPr>
        <w:shd w:val="clear" w:color="auto" w:fill="FFFFFF"/>
        <w:spacing w:after="161" w:line="350" w:lineRule="atLeast"/>
        <w:outlineLvl w:val="0"/>
        <w:rPr>
          <w:rFonts w:ascii="Times New Roman" w:eastAsia="Times New Roman" w:hAnsi="Times New Roman" w:cs="Times New Roman"/>
          <w:b/>
          <w:i/>
          <w:color w:val="262E3A"/>
          <w:kern w:val="36"/>
          <w:sz w:val="24"/>
          <w:szCs w:val="24"/>
        </w:rPr>
      </w:pPr>
      <w:r w:rsidRPr="00D366C7">
        <w:rPr>
          <w:rFonts w:ascii="Times New Roman" w:hAnsi="Times New Roman" w:cs="Times New Roman"/>
          <w:b/>
          <w:i/>
          <w:sz w:val="24"/>
          <w:szCs w:val="24"/>
        </w:rPr>
        <w:t>        </w:t>
      </w:r>
      <w:r w:rsidR="00D366C7" w:rsidRPr="00D366C7">
        <w:rPr>
          <w:rFonts w:ascii="Times New Roman" w:eastAsia="Times New Roman" w:hAnsi="Times New Roman" w:cs="Times New Roman"/>
          <w:b/>
          <w:i/>
          <w:color w:val="262E3A"/>
          <w:kern w:val="36"/>
          <w:sz w:val="24"/>
          <w:szCs w:val="24"/>
        </w:rPr>
        <w:t>Вопрос</w:t>
      </w:r>
      <w:r w:rsidRPr="00D366C7">
        <w:rPr>
          <w:rFonts w:ascii="Times New Roman" w:eastAsia="Times New Roman" w:hAnsi="Times New Roman" w:cs="Times New Roman"/>
          <w:b/>
          <w:i/>
          <w:color w:val="262E3A"/>
          <w:kern w:val="36"/>
          <w:sz w:val="24"/>
          <w:szCs w:val="24"/>
        </w:rPr>
        <w:t>:</w:t>
      </w:r>
      <w:r w:rsidR="00D366C7">
        <w:rPr>
          <w:rFonts w:ascii="Times New Roman" w:eastAsia="Times New Roman" w:hAnsi="Times New Roman" w:cs="Times New Roman"/>
          <w:b/>
          <w:i/>
          <w:color w:val="262E3A"/>
          <w:kern w:val="36"/>
          <w:sz w:val="24"/>
          <w:szCs w:val="24"/>
        </w:rPr>
        <w:t xml:space="preserve"> </w:t>
      </w:r>
      <w:r w:rsidRPr="00D366C7">
        <w:rPr>
          <w:rFonts w:ascii="Times New Roman" w:hAnsi="Times New Roman" w:cs="Times New Roman"/>
          <w:b/>
          <w:i/>
          <w:sz w:val="24"/>
          <w:szCs w:val="24"/>
        </w:rPr>
        <w:t>Действия работодателя при установлении вредных условий труда на рабочем месте, созданном в пределах квоты, для трудоустройства инвалида, где инвалид уже трудится.</w:t>
      </w:r>
    </w:p>
    <w:p w:rsidR="00853EFA" w:rsidRPr="00D366C7" w:rsidRDefault="00853EFA" w:rsidP="00D366C7">
      <w:pPr>
        <w:shd w:val="clear" w:color="auto" w:fill="FFFFFF"/>
        <w:spacing w:after="161"/>
        <w:jc w:val="both"/>
        <w:outlineLvl w:val="0"/>
        <w:rPr>
          <w:rFonts w:ascii="Times New Roman" w:eastAsia="Times New Roman" w:hAnsi="Times New Roman" w:cs="Times New Roman"/>
          <w:b/>
          <w:i/>
          <w:color w:val="262E3A"/>
          <w:kern w:val="36"/>
          <w:sz w:val="24"/>
          <w:szCs w:val="24"/>
        </w:rPr>
      </w:pPr>
      <w:r w:rsidRPr="00D366C7">
        <w:rPr>
          <w:rFonts w:ascii="Times New Roman" w:eastAsia="Times New Roman" w:hAnsi="Times New Roman" w:cs="Times New Roman"/>
          <w:b/>
          <w:i/>
          <w:color w:val="262E3A"/>
          <w:kern w:val="36"/>
          <w:sz w:val="24"/>
          <w:szCs w:val="24"/>
        </w:rPr>
        <w:t>Ответ:</w:t>
      </w:r>
      <w:r w:rsidRPr="00D366C7">
        <w:rPr>
          <w:rFonts w:ascii="Times New Roman" w:hAnsi="Times New Roman" w:cs="Times New Roman"/>
          <w:b/>
          <w:bCs/>
          <w:i/>
          <w:color w:val="262E3A"/>
          <w:sz w:val="24"/>
          <w:szCs w:val="24"/>
        </w:rPr>
        <w:t>  </w:t>
      </w:r>
      <w:r w:rsidR="00D366C7">
        <w:rPr>
          <w:rFonts w:ascii="Times New Roman" w:eastAsia="Times New Roman" w:hAnsi="Times New Roman" w:cs="Times New Roman"/>
          <w:b/>
          <w:i/>
          <w:color w:val="262E3A"/>
          <w:kern w:val="36"/>
          <w:sz w:val="24"/>
          <w:szCs w:val="24"/>
        </w:rPr>
        <w:t xml:space="preserve"> </w:t>
      </w:r>
      <w:r w:rsidRPr="00853EFA">
        <w:rPr>
          <w:rFonts w:ascii="Times New Roman" w:hAnsi="Times New Roman" w:cs="Times New Roman"/>
          <w:sz w:val="24"/>
          <w:szCs w:val="24"/>
        </w:rPr>
        <w:t xml:space="preserve"> На вновь созданном рабочем месте СОУТ проводится, в соответствии с требованиями ст.17 Федерального Закона № 426-ФЗ от 28.12.2013 «О специальной оценке условий труда»,  в течение 12 месяцев со дня его образования. В соответствии с </w:t>
      </w:r>
      <w:hyperlink r:id="rId17" w:history="1">
        <w:r w:rsidRPr="00853EFA">
          <w:rPr>
            <w:rStyle w:val="a5"/>
            <w:rFonts w:ascii="Times New Roman" w:hAnsi="Times New Roman" w:cs="Times New Roman"/>
            <w:color w:val="auto"/>
            <w:sz w:val="24"/>
            <w:szCs w:val="24"/>
          </w:rPr>
          <w:t>пунктом 15</w:t>
        </w:r>
      </w:hyperlink>
      <w:r w:rsidRPr="00853EFA">
        <w:rPr>
          <w:rFonts w:ascii="Times New Roman" w:hAnsi="Times New Roman" w:cs="Times New Roman"/>
          <w:sz w:val="24"/>
          <w:szCs w:val="24"/>
        </w:rPr>
        <w:t xml:space="preserve"> Методики проведения специальной оценки условий труда, утвержденной приказом Минтруда России от 24 января 2014 г. N 33н, исследования (испытания) и измерения вредных и (или) опасных факторов проводятся в ходе осуществления штатных производственных (технологических) процессов и (или) штатной деятельности работодателя с учетом используемого работником производственного оборудования, материалов и сырья, являющихся источниками вредных и (или) опасных факторов.</w:t>
      </w:r>
    </w:p>
    <w:p w:rsidR="00D366C7" w:rsidRDefault="00853EFA" w:rsidP="00D366C7">
      <w:pPr>
        <w:jc w:val="both"/>
        <w:rPr>
          <w:rFonts w:ascii="Times New Roman" w:hAnsi="Times New Roman" w:cs="Times New Roman"/>
          <w:sz w:val="24"/>
          <w:szCs w:val="24"/>
        </w:rPr>
      </w:pPr>
      <w:r w:rsidRPr="00853EFA">
        <w:rPr>
          <w:rFonts w:ascii="Times New Roman" w:hAnsi="Times New Roman" w:cs="Times New Roman"/>
          <w:sz w:val="24"/>
          <w:szCs w:val="24"/>
        </w:rPr>
        <w:t xml:space="preserve">            С учетом изложенного специальная оценка условий труда на вакантном рабочем месте не может быть проведена, так как при отсутствии работника штатные производственные (технологические) процессы на таком рабочем месте не осуществляются. </w:t>
      </w:r>
      <w:r w:rsidRPr="00853EFA">
        <w:rPr>
          <w:rFonts w:ascii="Times New Roman" w:hAnsi="Times New Roman" w:cs="Times New Roman"/>
          <w:sz w:val="24"/>
          <w:szCs w:val="24"/>
        </w:rPr>
        <w:br/>
      </w:r>
      <w:r w:rsidRPr="00853EFA">
        <w:rPr>
          <w:rFonts w:ascii="Times New Roman" w:hAnsi="Times New Roman" w:cs="Times New Roman"/>
          <w:sz w:val="24"/>
          <w:szCs w:val="24"/>
        </w:rPr>
        <w:br/>
        <w:t xml:space="preserve">            Таким образом, возможность проведения   специальной оценки условий труда на  созданном рабочем месте может быть реализована только после принятия на него работника инвалида. </w:t>
      </w:r>
      <w:r w:rsidRPr="00853EFA">
        <w:rPr>
          <w:rFonts w:ascii="Times New Roman" w:hAnsi="Times New Roman" w:cs="Times New Roman"/>
          <w:sz w:val="24"/>
          <w:szCs w:val="24"/>
        </w:rPr>
        <w:br/>
      </w:r>
      <w:r w:rsidRPr="00853EFA">
        <w:rPr>
          <w:rFonts w:ascii="Times New Roman" w:hAnsi="Times New Roman" w:cs="Times New Roman"/>
          <w:sz w:val="24"/>
          <w:szCs w:val="24"/>
        </w:rPr>
        <w:br/>
        <w:t xml:space="preserve">            В соответствии со статьей 57 Трудового кодекса Российской Федерации (далее - Трудовой кодекс) условия предоставления гарантий и компенсаций за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 являются обязательными для включения в трудовой договор. Если работник принимается на вновь организованное рабочее место, на котором оценка условий труда ранее не проводилась, то до проведения специальной оценки условий труда в трудовом договоре с работником, принимаемым на такое рабочее место, могут быть указаны общие характеристики рабочего места (описание рабочего места, используемое оборудование и особенности работы с ним). Данная позиция отражена в письме Министерства труда и социальной защиты Российской Федерации от 14 июля 2016 г. № 15-1/ООГ-2516 </w:t>
      </w:r>
      <w:r w:rsidRPr="00853EFA">
        <w:rPr>
          <w:rFonts w:ascii="Times New Roman" w:hAnsi="Times New Roman" w:cs="Times New Roman"/>
          <w:sz w:val="24"/>
          <w:szCs w:val="24"/>
        </w:rPr>
        <w:br/>
      </w:r>
      <w:r w:rsidRPr="00853EFA">
        <w:rPr>
          <w:rFonts w:ascii="Times New Roman" w:hAnsi="Times New Roman" w:cs="Times New Roman"/>
          <w:sz w:val="24"/>
          <w:szCs w:val="24"/>
        </w:rPr>
        <w:br/>
        <w:t xml:space="preserve">            Полагаем, что, по аналогии,  работодатель при рассмотрении вопроса о создании в пределах квоты новых рабочих мест для инвалидов в первую очередь должен исследовать   общие характеристики  конкретного рабочего места ( используемое оборудование, особенности работы с ним , данные производственного контроля и </w:t>
      </w:r>
      <w:proofErr w:type="spellStart"/>
      <w:r w:rsidRPr="00853EFA">
        <w:rPr>
          <w:rFonts w:ascii="Times New Roman" w:hAnsi="Times New Roman" w:cs="Times New Roman"/>
          <w:sz w:val="24"/>
          <w:szCs w:val="24"/>
        </w:rPr>
        <w:t>др</w:t>
      </w:r>
      <w:proofErr w:type="spellEnd"/>
      <w:r w:rsidRPr="00853EFA">
        <w:rPr>
          <w:rFonts w:ascii="Times New Roman" w:hAnsi="Times New Roman" w:cs="Times New Roman"/>
          <w:sz w:val="24"/>
          <w:szCs w:val="24"/>
        </w:rPr>
        <w:t>), для минимизации риска установления вредных условий труда в последующем.            В случае, если по результатам проведенной СОУТ все же на данном рабочем месте, на котором трудоустроен работник инвалид, будут установлены вредные условия труда, дальнейшие действия работодателя определены ст.ст. 73, 76 Трудового Кодекса Российской Федерации.</w:t>
      </w:r>
    </w:p>
    <w:p w:rsidR="00D366C7" w:rsidRDefault="00D366C7" w:rsidP="00D366C7">
      <w:pPr>
        <w:jc w:val="both"/>
        <w:rPr>
          <w:rFonts w:ascii="Times New Roman" w:hAnsi="Times New Roman" w:cs="Times New Roman"/>
          <w:sz w:val="24"/>
          <w:szCs w:val="24"/>
        </w:rPr>
      </w:pPr>
    </w:p>
    <w:p w:rsidR="00D366C7" w:rsidRDefault="00D366C7" w:rsidP="00D366C7">
      <w:pPr>
        <w:jc w:val="both"/>
        <w:rPr>
          <w:rFonts w:ascii="Times New Roman" w:hAnsi="Times New Roman" w:cs="Times New Roman"/>
          <w:sz w:val="24"/>
          <w:szCs w:val="24"/>
        </w:rPr>
      </w:pPr>
    </w:p>
    <w:p w:rsidR="00D366C7" w:rsidRDefault="00D366C7" w:rsidP="00D366C7">
      <w:pPr>
        <w:jc w:val="both"/>
        <w:rPr>
          <w:rFonts w:ascii="Times New Roman" w:hAnsi="Times New Roman" w:cs="Times New Roman"/>
          <w:sz w:val="24"/>
          <w:szCs w:val="24"/>
        </w:rPr>
      </w:pPr>
    </w:p>
    <w:p w:rsidR="00D366C7" w:rsidRDefault="00D366C7" w:rsidP="00D366C7">
      <w:pPr>
        <w:jc w:val="both"/>
        <w:rPr>
          <w:rFonts w:ascii="Times New Roman" w:hAnsi="Times New Roman" w:cs="Times New Roman"/>
          <w:sz w:val="24"/>
          <w:szCs w:val="24"/>
        </w:rPr>
      </w:pPr>
    </w:p>
    <w:p w:rsidR="00853EFA" w:rsidRPr="00853EFA" w:rsidRDefault="00853EFA" w:rsidP="00D366C7">
      <w:pPr>
        <w:jc w:val="both"/>
        <w:rPr>
          <w:rFonts w:ascii="Times New Roman" w:hAnsi="Times New Roman" w:cs="Times New Roman"/>
          <w:sz w:val="24"/>
          <w:szCs w:val="24"/>
        </w:rPr>
      </w:pPr>
      <w:r w:rsidRPr="00853EFA">
        <w:rPr>
          <w:rFonts w:ascii="Times New Roman" w:hAnsi="Times New Roman" w:cs="Times New Roman"/>
          <w:sz w:val="24"/>
          <w:szCs w:val="24"/>
        </w:rPr>
        <w:t xml:space="preserve"> </w:t>
      </w:r>
    </w:p>
    <w:p w:rsidR="00853EFA" w:rsidRPr="00D366C7" w:rsidRDefault="00D366C7" w:rsidP="00D366C7">
      <w:pPr>
        <w:shd w:val="clear" w:color="auto" w:fill="FFFFFF"/>
        <w:spacing w:after="161" w:line="350" w:lineRule="atLeast"/>
        <w:jc w:val="both"/>
        <w:outlineLvl w:val="0"/>
        <w:rPr>
          <w:rFonts w:ascii="Times New Roman" w:eastAsia="Times New Roman" w:hAnsi="Times New Roman" w:cs="Times New Roman"/>
          <w:b/>
          <w:i/>
          <w:color w:val="262E3A"/>
          <w:kern w:val="36"/>
          <w:sz w:val="24"/>
          <w:szCs w:val="24"/>
        </w:rPr>
      </w:pPr>
      <w:proofErr w:type="spellStart"/>
      <w:r w:rsidRPr="00D366C7">
        <w:rPr>
          <w:rFonts w:ascii="Times New Roman" w:eastAsia="Times New Roman" w:hAnsi="Times New Roman" w:cs="Times New Roman"/>
          <w:b/>
          <w:i/>
          <w:color w:val="262E3A"/>
          <w:kern w:val="36"/>
          <w:sz w:val="24"/>
          <w:szCs w:val="24"/>
        </w:rPr>
        <w:lastRenderedPageBreak/>
        <w:t>Вопрос</w:t>
      </w:r>
      <w:r w:rsidR="00853EFA" w:rsidRPr="00D366C7">
        <w:rPr>
          <w:rFonts w:ascii="Times New Roman" w:eastAsia="Times New Roman" w:hAnsi="Times New Roman" w:cs="Times New Roman"/>
          <w:b/>
          <w:i/>
          <w:color w:val="262E3A"/>
          <w:kern w:val="36"/>
          <w:sz w:val="24"/>
          <w:szCs w:val="24"/>
        </w:rPr>
        <w:t>:</w:t>
      </w:r>
      <w:r w:rsidR="00853EFA" w:rsidRPr="00D366C7">
        <w:rPr>
          <w:rFonts w:ascii="Times New Roman" w:eastAsia="Times New Roman" w:hAnsi="Times New Roman" w:cs="Times New Roman"/>
          <w:b/>
          <w:i/>
          <w:sz w:val="24"/>
          <w:szCs w:val="24"/>
        </w:rPr>
        <w:t>Может</w:t>
      </w:r>
      <w:proofErr w:type="spellEnd"/>
      <w:r w:rsidR="00853EFA" w:rsidRPr="00D366C7">
        <w:rPr>
          <w:rFonts w:ascii="Times New Roman" w:eastAsia="Times New Roman" w:hAnsi="Times New Roman" w:cs="Times New Roman"/>
          <w:b/>
          <w:i/>
          <w:sz w:val="24"/>
          <w:szCs w:val="24"/>
        </w:rPr>
        <w:t xml:space="preserve"> ли организация отказать в приеме на работу инвалиду в пределах квоты по направлению центра занятости вследствие его состояния здоровья. Какие есть правовые основания для направления инвалида на предварительный медицинский осмотр. Какими должны быть действия работодателя если инвалид (соискатель) отказывается от прохождения предварительного медицинского осмотра.</w:t>
      </w:r>
    </w:p>
    <w:p w:rsidR="00853EFA" w:rsidRPr="00D366C7" w:rsidRDefault="00853EFA" w:rsidP="00D366C7">
      <w:pPr>
        <w:shd w:val="clear" w:color="auto" w:fill="FFFFFF"/>
        <w:spacing w:after="161"/>
        <w:jc w:val="both"/>
        <w:outlineLvl w:val="0"/>
        <w:rPr>
          <w:rFonts w:ascii="Times New Roman" w:eastAsia="Times New Roman" w:hAnsi="Times New Roman" w:cs="Times New Roman"/>
          <w:b/>
          <w:i/>
          <w:color w:val="262E3A"/>
          <w:kern w:val="36"/>
          <w:sz w:val="24"/>
          <w:szCs w:val="24"/>
        </w:rPr>
      </w:pPr>
      <w:r w:rsidRPr="00D366C7">
        <w:rPr>
          <w:rFonts w:ascii="Times New Roman" w:eastAsia="Times New Roman" w:hAnsi="Times New Roman" w:cs="Times New Roman"/>
          <w:b/>
          <w:bCs/>
          <w:i/>
          <w:sz w:val="24"/>
          <w:szCs w:val="24"/>
        </w:rPr>
        <w:t>        </w:t>
      </w:r>
      <w:r w:rsidRPr="00D366C7">
        <w:rPr>
          <w:rFonts w:ascii="Times New Roman" w:eastAsia="Times New Roman" w:hAnsi="Times New Roman" w:cs="Times New Roman"/>
          <w:b/>
          <w:i/>
          <w:color w:val="262E3A"/>
          <w:kern w:val="36"/>
          <w:sz w:val="24"/>
          <w:szCs w:val="24"/>
        </w:rPr>
        <w:t>Ответ:</w:t>
      </w:r>
      <w:r w:rsidRPr="00D366C7">
        <w:rPr>
          <w:rFonts w:ascii="Times New Roman" w:hAnsi="Times New Roman" w:cs="Times New Roman"/>
          <w:b/>
          <w:bCs/>
          <w:i/>
          <w:color w:val="262E3A"/>
          <w:sz w:val="24"/>
          <w:szCs w:val="24"/>
        </w:rPr>
        <w:t>  </w:t>
      </w:r>
      <w:r w:rsidRPr="00853EFA">
        <w:rPr>
          <w:rFonts w:ascii="Times New Roman" w:eastAsia="Times New Roman" w:hAnsi="Times New Roman" w:cs="Times New Roman"/>
          <w:sz w:val="24"/>
          <w:szCs w:val="24"/>
        </w:rPr>
        <w:t>Трудовые отношения с работником-инвалидом имеют свои особенности и ограничения. В связи с тем, что возможности такого работника ограниченные, трудовое законодательство предъявляет особые требования к работодателю, закрепляет определенные социальные гарантии для таких работников.</w:t>
      </w:r>
    </w:p>
    <w:p w:rsidR="00853EFA" w:rsidRPr="00853EFA" w:rsidRDefault="00853EFA" w:rsidP="00853EFA">
      <w:pPr>
        <w:shd w:val="clear" w:color="auto" w:fill="FFFFFF"/>
        <w:spacing w:before="125"/>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t xml:space="preserve">            Согласно статье 1 Федерального закона от 24.11.1995 № 181 «О социальной защите инвалидов в Российской Федерации»  инвалидом является работник, имеющий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 Признание производится федеральным учреждением медико-социальной экспертизы (МСЭ). Инвалиды в качестве подтверждения своего статуса предъявляют справку МСЭ и программу индивидуальной реабилитации или </w:t>
      </w:r>
      <w:proofErr w:type="spellStart"/>
      <w:r w:rsidRPr="00853EFA">
        <w:rPr>
          <w:rFonts w:ascii="Times New Roman" w:eastAsia="Times New Roman" w:hAnsi="Times New Roman" w:cs="Times New Roman"/>
          <w:sz w:val="24"/>
          <w:szCs w:val="24"/>
        </w:rPr>
        <w:t>абилитации</w:t>
      </w:r>
      <w:proofErr w:type="spellEnd"/>
      <w:r w:rsidRPr="00853EFA">
        <w:rPr>
          <w:rFonts w:ascii="Times New Roman" w:eastAsia="Times New Roman" w:hAnsi="Times New Roman" w:cs="Times New Roman"/>
          <w:sz w:val="24"/>
          <w:szCs w:val="24"/>
        </w:rPr>
        <w:t xml:space="preserve"> (до 01.01.2016 выдавалась ИПР, с 01.01.2016 — ИПРА). Статьей 23 № 181-ФЗ установлено, что таким сотрудникам, занятым в компаниях любых организационно-правовых форм и видов собственности, создаются необходимые условия труда в соответствии с ИПР (ИПРА) работника. Предъявление таких документов — право, но не обязанность работника. Статьей 65 Трудового кодекса РФ запрещено требование документов, не предусмотренных действующим законодательством. Если документы работником предъявлены, соблюдение прав и обеспечений гарантий для инвалида — обязанность работодателя.      </w:t>
      </w:r>
      <w:r w:rsidRPr="00853EFA">
        <w:rPr>
          <w:rFonts w:ascii="Times New Roman" w:eastAsia="Times New Roman" w:hAnsi="Times New Roman" w:cs="Times New Roman"/>
          <w:color w:val="000000"/>
          <w:sz w:val="24"/>
          <w:szCs w:val="24"/>
          <w:shd w:val="clear" w:color="auto" w:fill="FFFFFF"/>
        </w:rPr>
        <w:t>Отказать человеку с ограниченными возможностями можно в том случае, если в программе написано, что человеку противопоказана данная трудовая деятельность. </w:t>
      </w:r>
      <w:r w:rsidRPr="00853EFA">
        <w:rPr>
          <w:rFonts w:ascii="Times New Roman" w:eastAsia="Times New Roman" w:hAnsi="Times New Roman" w:cs="Times New Roman"/>
          <w:sz w:val="24"/>
          <w:szCs w:val="24"/>
        </w:rPr>
        <w:t xml:space="preserve">        </w:t>
      </w:r>
    </w:p>
    <w:p w:rsidR="00853EFA" w:rsidRPr="00853EFA" w:rsidRDefault="00853EFA" w:rsidP="00853EFA">
      <w:pPr>
        <w:spacing w:before="100" w:beforeAutospacing="1" w:after="100" w:afterAutospacing="1"/>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t xml:space="preserve">            Обязанность работодателя направлять работника на предварительный и периодический медосмотры только по причине наличия у работника инвалидности отсутствует.  </w:t>
      </w:r>
    </w:p>
    <w:p w:rsidR="00853EFA" w:rsidRPr="00853EFA" w:rsidRDefault="00853EFA" w:rsidP="00853EFA">
      <w:pPr>
        <w:spacing w:before="100" w:beforeAutospacing="1" w:after="100" w:afterAutospacing="1"/>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t>            У работодателя в отношении всех работников, в том числе инвалидов, существует обязанность по обеспечению безопасных условий и охраны труда в соответствии с требованиями ст. 212 Трудового кодекса РФ, которая предусматривает в том числе проведение за счет средств работодателя обязательных предварительных (при поступлении на работу) и периодических (в течение трудовой деятельности) медицинских осмотров. Медицинские осмотры проводятся для определения пригодности работников для выполнения поручаемой работы и предупреждения профессиональных заболеваний.</w:t>
      </w:r>
    </w:p>
    <w:p w:rsidR="00853EFA" w:rsidRPr="00853EFA" w:rsidRDefault="00853EFA" w:rsidP="00853EFA">
      <w:pPr>
        <w:spacing w:before="100" w:beforeAutospacing="1" w:after="100" w:afterAutospacing="1"/>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t xml:space="preserve">            Работодатель обязан направлять на предварительный и периодические медицинские осмотры работников, (в том числе имеющих инвалидность), в соответствии с требованиями ст. 213 ТК РФ и согласно Перечню работ, при выполнении которых проводятся обязательные предварительные и периодические медицинские осмотры (обследования) работников, или Перечню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утвержденным Приказом </w:t>
      </w:r>
      <w:proofErr w:type="spellStart"/>
      <w:r w:rsidRPr="00853EFA">
        <w:rPr>
          <w:rFonts w:ascii="Times New Roman" w:eastAsia="Times New Roman" w:hAnsi="Times New Roman" w:cs="Times New Roman"/>
          <w:sz w:val="24"/>
          <w:szCs w:val="24"/>
        </w:rPr>
        <w:t>Минздравсоцразвития</w:t>
      </w:r>
      <w:proofErr w:type="spellEnd"/>
      <w:r w:rsidRPr="00853EFA">
        <w:rPr>
          <w:rFonts w:ascii="Times New Roman" w:eastAsia="Times New Roman" w:hAnsi="Times New Roman" w:cs="Times New Roman"/>
          <w:sz w:val="24"/>
          <w:szCs w:val="24"/>
        </w:rPr>
        <w:t xml:space="preserve"> России от 12.04.2011 N 302н.</w:t>
      </w:r>
    </w:p>
    <w:p w:rsidR="00853EFA" w:rsidRPr="00853EFA" w:rsidRDefault="00853EFA" w:rsidP="00853EFA">
      <w:pPr>
        <w:spacing w:before="100" w:beforeAutospacing="1" w:after="100" w:afterAutospacing="1"/>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t>            В то же время законодательство не содержит требования обязательного прохождения работником, имеющим инвалидность, предварительных и периодических медицинских осмотров только по причине наличия у него инвалидности.</w:t>
      </w:r>
    </w:p>
    <w:p w:rsidR="00853EFA" w:rsidRPr="00853EFA" w:rsidRDefault="00853EFA" w:rsidP="00853EFA">
      <w:pPr>
        <w:spacing w:before="100" w:beforeAutospacing="1" w:after="100" w:afterAutospacing="1"/>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lastRenderedPageBreak/>
        <w:t>            Таким образом, работники-инвалиды проходят медосмотры на общих основаниях в соответствии с требованиями трудового законодательства.</w:t>
      </w:r>
    </w:p>
    <w:p w:rsidR="00853EFA" w:rsidRPr="00853EFA" w:rsidRDefault="00853EFA" w:rsidP="00853EFA">
      <w:pPr>
        <w:spacing w:before="100" w:beforeAutospacing="1" w:after="100" w:afterAutospacing="1"/>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t>            Следует отметить, что в силу ч. 5 ст. 213 ТК РФ у отдельных работодателей в случае необходимости по решению органов местного самоуправления могут вводиться дополнительные условия и показания к проведению обязательных медицинских осмотров (обследований).</w:t>
      </w:r>
    </w:p>
    <w:p w:rsidR="00853EFA" w:rsidRPr="00853EFA" w:rsidRDefault="00853EFA" w:rsidP="00853EFA">
      <w:pPr>
        <w:spacing w:before="100" w:beforeAutospacing="1" w:after="100" w:afterAutospacing="1"/>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t>            Следовательно, органом местного самоуправления может быть введена обязанность для работодателя, осуществляющего деятельность на территории, подконтрольной органу местного самоуправления, направлять на предварительные и периодические медосмотры работников-инвалидов в связи с наличием инвалидности.</w:t>
      </w:r>
    </w:p>
    <w:p w:rsidR="00853EFA" w:rsidRPr="00D366C7" w:rsidRDefault="00D366C7" w:rsidP="00D366C7">
      <w:pPr>
        <w:shd w:val="clear" w:color="auto" w:fill="FFFFFF"/>
        <w:spacing w:after="161" w:line="350" w:lineRule="atLeast"/>
        <w:outlineLvl w:val="0"/>
        <w:rPr>
          <w:rFonts w:ascii="Times New Roman" w:eastAsia="Times New Roman" w:hAnsi="Times New Roman" w:cs="Times New Roman"/>
          <w:b/>
          <w:i/>
          <w:color w:val="262E3A"/>
          <w:kern w:val="36"/>
          <w:sz w:val="24"/>
          <w:szCs w:val="24"/>
        </w:rPr>
      </w:pPr>
      <w:r w:rsidRPr="00D366C7">
        <w:rPr>
          <w:rFonts w:ascii="Times New Roman" w:eastAsia="Times New Roman" w:hAnsi="Times New Roman" w:cs="Times New Roman"/>
          <w:b/>
          <w:i/>
          <w:color w:val="262E3A"/>
          <w:kern w:val="36"/>
          <w:sz w:val="24"/>
          <w:szCs w:val="24"/>
        </w:rPr>
        <w:t>Вопрос</w:t>
      </w:r>
      <w:r w:rsidR="00853EFA" w:rsidRPr="00D366C7">
        <w:rPr>
          <w:rFonts w:ascii="Times New Roman" w:eastAsia="Times New Roman" w:hAnsi="Times New Roman" w:cs="Times New Roman"/>
          <w:b/>
          <w:i/>
          <w:color w:val="262E3A"/>
          <w:kern w:val="36"/>
          <w:sz w:val="24"/>
          <w:szCs w:val="24"/>
        </w:rPr>
        <w:t>:</w:t>
      </w:r>
      <w:r w:rsidR="00853EFA" w:rsidRPr="00D366C7">
        <w:rPr>
          <w:rFonts w:ascii="Times New Roman" w:eastAsia="Times New Roman" w:hAnsi="Times New Roman" w:cs="Times New Roman"/>
          <w:b/>
          <w:bCs/>
          <w:i/>
          <w:sz w:val="24"/>
          <w:szCs w:val="24"/>
        </w:rPr>
        <w:t xml:space="preserve"> </w:t>
      </w:r>
      <w:r w:rsidR="00853EFA" w:rsidRPr="00D366C7">
        <w:rPr>
          <w:rFonts w:ascii="Times New Roman" w:eastAsia="Times New Roman" w:hAnsi="Times New Roman" w:cs="Times New Roman"/>
          <w:b/>
          <w:i/>
          <w:sz w:val="24"/>
          <w:szCs w:val="24"/>
        </w:rPr>
        <w:t>Виды медицинского обследования для работников культуры</w:t>
      </w:r>
    </w:p>
    <w:p w:rsidR="00853EFA" w:rsidRPr="00D366C7" w:rsidRDefault="00853EFA" w:rsidP="00D366C7">
      <w:pPr>
        <w:shd w:val="clear" w:color="auto" w:fill="FFFFFF"/>
        <w:spacing w:after="161"/>
        <w:jc w:val="both"/>
        <w:outlineLvl w:val="0"/>
        <w:rPr>
          <w:rFonts w:ascii="Times New Roman" w:eastAsia="Times New Roman" w:hAnsi="Times New Roman" w:cs="Times New Roman"/>
          <w:b/>
          <w:i/>
          <w:color w:val="262E3A"/>
          <w:kern w:val="36"/>
          <w:sz w:val="24"/>
          <w:szCs w:val="24"/>
        </w:rPr>
      </w:pPr>
      <w:r w:rsidRPr="00D366C7">
        <w:rPr>
          <w:rFonts w:ascii="Times New Roman" w:eastAsia="Times New Roman" w:hAnsi="Times New Roman" w:cs="Times New Roman"/>
          <w:b/>
          <w:i/>
          <w:color w:val="262E3A"/>
          <w:kern w:val="36"/>
          <w:sz w:val="24"/>
          <w:szCs w:val="24"/>
        </w:rPr>
        <w:t>Ответ:</w:t>
      </w:r>
      <w:r w:rsidRPr="00D366C7">
        <w:rPr>
          <w:rFonts w:ascii="Times New Roman" w:hAnsi="Times New Roman" w:cs="Times New Roman"/>
          <w:b/>
          <w:bCs/>
          <w:i/>
          <w:color w:val="262E3A"/>
          <w:sz w:val="24"/>
          <w:szCs w:val="24"/>
        </w:rPr>
        <w:t>  </w:t>
      </w:r>
      <w:r w:rsidRPr="00853EFA">
        <w:rPr>
          <w:rFonts w:ascii="Times New Roman" w:eastAsia="Times New Roman" w:hAnsi="Times New Roman" w:cs="Times New Roman"/>
          <w:sz w:val="24"/>
          <w:szCs w:val="24"/>
        </w:rPr>
        <w:t>Работники, занятые на работах с вредными и (или) опасными условиями труда (в том числе на подземных работах), а также на работах, связанных с движением транспорта, проходят обязательные предварительные (при поступлении на работу) и периодические (для лиц в возрасте до 21 года - ежегодные) медицинские осмотры для определения пригодности этих работников для выполнения поручаемой работы и предупреждения профессиональных заболеваний. В соответствии с медицинскими рекомендациями указанные работники проходят внеочередные медицинские осмотры.</w:t>
      </w:r>
    </w:p>
    <w:p w:rsidR="00853EFA" w:rsidRPr="00853EFA" w:rsidRDefault="00D366C7" w:rsidP="00D366C7">
      <w:pPr>
        <w:spacing w:before="100" w:before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53EFA" w:rsidRPr="00853EFA">
        <w:rPr>
          <w:rFonts w:ascii="Times New Roman" w:eastAsia="Times New Roman" w:hAnsi="Times New Roman" w:cs="Times New Roman"/>
          <w:sz w:val="24"/>
          <w:szCs w:val="24"/>
        </w:rPr>
        <w:t>Работники организаций пищевой промышленности, общественного питания и торговли, водопроводных сооружений, медицинских организаций и детских учреждений, а также некоторых других работодателей проходят указанные медицинские осмотры в целях охраны здоровья населения, предупреждения возникновения и распространения заболеваний.</w:t>
      </w:r>
    </w:p>
    <w:p w:rsidR="00853EFA" w:rsidRPr="00853EFA" w:rsidRDefault="00853EFA" w:rsidP="00D366C7">
      <w:pPr>
        <w:spacing w:before="100" w:beforeAutospacing="1"/>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t> </w:t>
      </w:r>
      <w:r w:rsidR="00D366C7">
        <w:rPr>
          <w:rFonts w:ascii="Times New Roman" w:eastAsia="Times New Roman" w:hAnsi="Times New Roman" w:cs="Times New Roman"/>
          <w:sz w:val="24"/>
          <w:szCs w:val="24"/>
        </w:rPr>
        <w:t xml:space="preserve">     </w:t>
      </w:r>
      <w:r w:rsidRPr="00853EFA">
        <w:rPr>
          <w:rFonts w:ascii="Times New Roman" w:eastAsia="Times New Roman" w:hAnsi="Times New Roman" w:cs="Times New Roman"/>
          <w:sz w:val="24"/>
          <w:szCs w:val="24"/>
        </w:rPr>
        <w:t xml:space="preserve">Приказом </w:t>
      </w:r>
      <w:proofErr w:type="spellStart"/>
      <w:r w:rsidRPr="00853EFA">
        <w:rPr>
          <w:rFonts w:ascii="Times New Roman" w:eastAsia="Times New Roman" w:hAnsi="Times New Roman" w:cs="Times New Roman"/>
          <w:sz w:val="24"/>
          <w:szCs w:val="24"/>
        </w:rPr>
        <w:t>Минздравсоцразвития</w:t>
      </w:r>
      <w:proofErr w:type="spellEnd"/>
      <w:r w:rsidRPr="00853EFA">
        <w:rPr>
          <w:rFonts w:ascii="Times New Roman" w:eastAsia="Times New Roman" w:hAnsi="Times New Roman" w:cs="Times New Roman"/>
          <w:sz w:val="24"/>
          <w:szCs w:val="24"/>
        </w:rPr>
        <w:t xml:space="preserve"> России от 12.04.2011 N 302н (ред. от 06.02.2018)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утвержден перечень работ, при выполнении которых проводятся обязательные предварительные и периодические медицинские осмотры (обследования) работников.</w:t>
      </w:r>
    </w:p>
    <w:p w:rsidR="00853EFA" w:rsidRPr="00853EFA" w:rsidRDefault="00853EFA" w:rsidP="00D366C7">
      <w:pPr>
        <w:spacing w:before="100" w:beforeAutospacing="1"/>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t> </w:t>
      </w:r>
      <w:r w:rsidR="00D366C7">
        <w:rPr>
          <w:rFonts w:ascii="Times New Roman" w:eastAsia="Times New Roman" w:hAnsi="Times New Roman" w:cs="Times New Roman"/>
          <w:sz w:val="24"/>
          <w:szCs w:val="24"/>
        </w:rPr>
        <w:t xml:space="preserve">      </w:t>
      </w:r>
      <w:r w:rsidRPr="00853EFA">
        <w:rPr>
          <w:rFonts w:ascii="Times New Roman" w:eastAsia="Times New Roman" w:hAnsi="Times New Roman" w:cs="Times New Roman"/>
          <w:sz w:val="24"/>
          <w:szCs w:val="24"/>
        </w:rPr>
        <w:t xml:space="preserve">В соответствии с пунктами 15 и 18 данного Перечня такие обязательные медицинские осмотры проводятся в отношении работников, занятых на работах в организациях общественного питания, торговли, буфетах, на пищеблоках, в том числе на транспорте, работах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w:t>
      </w:r>
      <w:proofErr w:type="spellStart"/>
      <w:r w:rsidRPr="00853EFA">
        <w:rPr>
          <w:rFonts w:ascii="Times New Roman" w:eastAsia="Times New Roman" w:hAnsi="Times New Roman" w:cs="Times New Roman"/>
          <w:sz w:val="24"/>
          <w:szCs w:val="24"/>
        </w:rPr>
        <w:t>досуговые</w:t>
      </w:r>
      <w:proofErr w:type="spellEnd"/>
      <w:r w:rsidRPr="00853EFA">
        <w:rPr>
          <w:rFonts w:ascii="Times New Roman" w:eastAsia="Times New Roman" w:hAnsi="Times New Roman" w:cs="Times New Roman"/>
          <w:sz w:val="24"/>
          <w:szCs w:val="24"/>
        </w:rPr>
        <w:t xml:space="preserve"> детские организации и т.п.)</w:t>
      </w:r>
    </w:p>
    <w:p w:rsidR="00853EFA" w:rsidRPr="00853EFA" w:rsidRDefault="00853EFA" w:rsidP="00853EFA">
      <w:pPr>
        <w:spacing w:before="100" w:beforeAutospacing="1"/>
        <w:rPr>
          <w:rFonts w:ascii="Times New Roman" w:eastAsia="Times New Roman" w:hAnsi="Times New Roman" w:cs="Times New Roman"/>
          <w:sz w:val="24"/>
          <w:szCs w:val="24"/>
        </w:rPr>
      </w:pPr>
      <w:r w:rsidRPr="00853EFA">
        <w:rPr>
          <w:rFonts w:ascii="Times New Roman" w:eastAsia="Times New Roman" w:hAnsi="Times New Roman" w:cs="Times New Roman"/>
          <w:b/>
          <w:bCs/>
          <w:sz w:val="24"/>
          <w:szCs w:val="24"/>
        </w:rPr>
        <w:t> </w:t>
      </w:r>
    </w:p>
    <w:p w:rsidR="00853EFA" w:rsidRPr="00D366C7" w:rsidRDefault="00D366C7" w:rsidP="00D366C7">
      <w:pPr>
        <w:shd w:val="clear" w:color="auto" w:fill="FFFFFF"/>
        <w:spacing w:after="161" w:line="350" w:lineRule="atLeast"/>
        <w:outlineLvl w:val="0"/>
        <w:rPr>
          <w:rFonts w:ascii="Times New Roman" w:eastAsia="Times New Roman" w:hAnsi="Times New Roman" w:cs="Times New Roman"/>
          <w:b/>
          <w:i/>
          <w:color w:val="262E3A"/>
          <w:kern w:val="36"/>
          <w:sz w:val="24"/>
          <w:szCs w:val="24"/>
        </w:rPr>
      </w:pPr>
      <w:proofErr w:type="spellStart"/>
      <w:r w:rsidRPr="00D366C7">
        <w:rPr>
          <w:rFonts w:ascii="Times New Roman" w:eastAsia="Times New Roman" w:hAnsi="Times New Roman" w:cs="Times New Roman"/>
          <w:b/>
          <w:i/>
          <w:color w:val="262E3A"/>
          <w:kern w:val="36"/>
          <w:sz w:val="24"/>
          <w:szCs w:val="24"/>
        </w:rPr>
        <w:t>Вопрос</w:t>
      </w:r>
      <w:r w:rsidR="00853EFA" w:rsidRPr="00D366C7">
        <w:rPr>
          <w:rFonts w:ascii="Times New Roman" w:eastAsia="Times New Roman" w:hAnsi="Times New Roman" w:cs="Times New Roman"/>
          <w:b/>
          <w:i/>
          <w:color w:val="262E3A"/>
          <w:kern w:val="36"/>
          <w:sz w:val="24"/>
          <w:szCs w:val="24"/>
        </w:rPr>
        <w:t>:</w:t>
      </w:r>
      <w:r w:rsidR="00853EFA" w:rsidRPr="00D366C7">
        <w:rPr>
          <w:rFonts w:ascii="Times New Roman" w:eastAsia="Times New Roman" w:hAnsi="Times New Roman" w:cs="Times New Roman"/>
          <w:b/>
          <w:i/>
          <w:sz w:val="24"/>
          <w:szCs w:val="24"/>
        </w:rPr>
        <w:t>Подрядная</w:t>
      </w:r>
      <w:proofErr w:type="spellEnd"/>
      <w:r w:rsidR="00853EFA" w:rsidRPr="00D366C7">
        <w:rPr>
          <w:rFonts w:ascii="Times New Roman" w:eastAsia="Times New Roman" w:hAnsi="Times New Roman" w:cs="Times New Roman"/>
          <w:b/>
          <w:i/>
          <w:sz w:val="24"/>
          <w:szCs w:val="24"/>
        </w:rPr>
        <w:t xml:space="preserve"> организация выполняет ремонтные работы на территории учреждения. Какую ответственность в области охраны труда при выполнении указанных работ несет руководитель учреждения? </w:t>
      </w:r>
    </w:p>
    <w:p w:rsidR="00853EFA" w:rsidRPr="00D366C7" w:rsidRDefault="00853EFA" w:rsidP="00D366C7">
      <w:pPr>
        <w:shd w:val="clear" w:color="auto" w:fill="FFFFFF"/>
        <w:spacing w:after="161" w:line="350" w:lineRule="atLeast"/>
        <w:jc w:val="both"/>
        <w:outlineLvl w:val="0"/>
        <w:rPr>
          <w:rFonts w:ascii="Times New Roman" w:eastAsia="Times New Roman" w:hAnsi="Times New Roman" w:cs="Times New Roman"/>
          <w:b/>
          <w:i/>
          <w:color w:val="262E3A"/>
          <w:kern w:val="36"/>
          <w:sz w:val="24"/>
          <w:szCs w:val="24"/>
        </w:rPr>
      </w:pPr>
      <w:r w:rsidRPr="00D366C7">
        <w:rPr>
          <w:rFonts w:ascii="Times New Roman" w:eastAsia="Times New Roman" w:hAnsi="Times New Roman" w:cs="Times New Roman"/>
          <w:b/>
          <w:i/>
          <w:color w:val="262E3A"/>
          <w:kern w:val="36"/>
          <w:sz w:val="24"/>
          <w:szCs w:val="24"/>
        </w:rPr>
        <w:lastRenderedPageBreak/>
        <w:t>Ответ:</w:t>
      </w:r>
      <w:r w:rsidR="00D366C7">
        <w:rPr>
          <w:rFonts w:ascii="Times New Roman" w:eastAsia="Times New Roman" w:hAnsi="Times New Roman" w:cs="Times New Roman"/>
          <w:b/>
          <w:i/>
          <w:color w:val="262E3A"/>
          <w:kern w:val="36"/>
          <w:sz w:val="24"/>
          <w:szCs w:val="24"/>
        </w:rPr>
        <w:t xml:space="preserve"> </w:t>
      </w:r>
      <w:r w:rsidRPr="00853EFA">
        <w:rPr>
          <w:rFonts w:ascii="Times New Roman" w:eastAsia="Times New Roman" w:hAnsi="Times New Roman" w:cs="Times New Roman"/>
          <w:sz w:val="24"/>
          <w:szCs w:val="24"/>
        </w:rPr>
        <w:t>Организация, привлекающая для выполнения работ подрядчиков, должна обеспечить охрану труда. Проведение для работников инструктажей по охране труда (вводного, первичного на рабочем месте, повторного, внепланового, целевого) является обязанностью работодателя в соответствии со ст. 212 ТК РФ и с п. 2.1 Порядка обучения по охране труда и проверки знаний требований охраны труда работников организаций, утвержденного Постановлением Минтруда России, Минобразования России от 13.01.2003 N 1/29 (далее - Порядок обучения N 1/29).</w:t>
      </w:r>
    </w:p>
    <w:p w:rsidR="00853EFA" w:rsidRPr="00853EFA" w:rsidRDefault="00D366C7" w:rsidP="00D366C7">
      <w:p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53EFA" w:rsidRPr="00853EFA">
        <w:rPr>
          <w:rFonts w:ascii="Times New Roman" w:eastAsia="Times New Roman" w:hAnsi="Times New Roman" w:cs="Times New Roman"/>
          <w:sz w:val="24"/>
          <w:szCs w:val="24"/>
        </w:rPr>
        <w:t>Организация-заказчик обязана провести вводный инструктаж с работниками организации-подрядчика.</w:t>
      </w:r>
    </w:p>
    <w:p w:rsidR="00853EFA" w:rsidRPr="00853EFA" w:rsidRDefault="00D366C7" w:rsidP="00D366C7">
      <w:p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53EFA" w:rsidRPr="00853EFA">
        <w:rPr>
          <w:rFonts w:ascii="Times New Roman" w:eastAsia="Times New Roman" w:hAnsi="Times New Roman" w:cs="Times New Roman"/>
          <w:sz w:val="24"/>
          <w:szCs w:val="24"/>
        </w:rPr>
        <w:t>Первичный, повторный, внеплановый и целевой инструктажи проводит непосредственный руководитель работ от организации-подрядчика в соответствии с требованиями п. 2.1.3 Порядка обучения N 1/29.</w:t>
      </w:r>
    </w:p>
    <w:p w:rsidR="00853EFA" w:rsidRPr="00853EFA" w:rsidRDefault="00D366C7" w:rsidP="00D366C7">
      <w:p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53EFA" w:rsidRPr="00853EFA">
        <w:rPr>
          <w:rFonts w:ascii="Times New Roman" w:eastAsia="Times New Roman" w:hAnsi="Times New Roman" w:cs="Times New Roman"/>
          <w:sz w:val="24"/>
          <w:szCs w:val="24"/>
        </w:rPr>
        <w:t>Стоит учитывать, что, согласно п. 4.10.5.2 ГОСТ 12.0.230-2007, организация-заказчик должна методично отслеживать соблюдение требований охраны труда в деятельности организации-подрядчика на площадке организации и гарантировать, что требуемые процедуры и мероприятия по охране труда будут выполнены подрядчиком.</w:t>
      </w:r>
    </w:p>
    <w:p w:rsidR="00853EFA" w:rsidRPr="00853EFA" w:rsidRDefault="00D366C7" w:rsidP="00D366C7">
      <w:p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53EFA" w:rsidRPr="00853EFA">
        <w:rPr>
          <w:rFonts w:ascii="Times New Roman" w:eastAsia="Times New Roman" w:hAnsi="Times New Roman" w:cs="Times New Roman"/>
          <w:sz w:val="24"/>
          <w:szCs w:val="24"/>
        </w:rPr>
        <w:t>Для выполнения данного требования организации-заказчику необходимо обеспечить выполнение подрядчиком требуемых процедур и мероприятий по охране труда на площадке организации. С этой целью следует приказом назначить ответственное лицо от организации-заказчика, которое проконтролирует проведение непосредственным руководителем работников от подрядной организации необходимых инструктажей по охране труда с работниками.</w:t>
      </w:r>
    </w:p>
    <w:p w:rsidR="00853EFA" w:rsidRPr="00853EFA" w:rsidRDefault="00D366C7" w:rsidP="00D366C7">
      <w:p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53EFA" w:rsidRPr="00853EFA">
        <w:rPr>
          <w:rFonts w:ascii="Times New Roman" w:eastAsia="Times New Roman" w:hAnsi="Times New Roman" w:cs="Times New Roman"/>
          <w:sz w:val="24"/>
          <w:szCs w:val="24"/>
        </w:rPr>
        <w:t>В целях исполнения требований законодательства в части охраны труда, а также разграничения ответственности за обеспечение безопасности выполняемых работ между организацией-заказчиком и организацией-подрядчиком рекомендуем в договоре подряда четко прописать, за какие мероприятия по охране труда ответственен заказчик, а за какие - подрядчик.</w:t>
      </w:r>
    </w:p>
    <w:p w:rsidR="00853EFA" w:rsidRPr="00853EFA" w:rsidRDefault="00853EFA" w:rsidP="00D366C7">
      <w:pPr>
        <w:spacing w:before="100" w:beforeAutospacing="1" w:after="100" w:afterAutospacing="1"/>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t>Для этого в текст договора рекомендуется включать следующие условия.</w:t>
      </w:r>
    </w:p>
    <w:p w:rsidR="00853EFA" w:rsidRPr="00853EFA" w:rsidRDefault="00853EFA" w:rsidP="00D366C7">
      <w:pPr>
        <w:spacing w:before="100" w:beforeAutospacing="1" w:after="100" w:afterAutospacing="1"/>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t>1. Относительно организации-заказчика:</w:t>
      </w:r>
    </w:p>
    <w:p w:rsidR="00853EFA" w:rsidRPr="00853EFA" w:rsidRDefault="00853EFA" w:rsidP="00D366C7">
      <w:pPr>
        <w:spacing w:before="100" w:beforeAutospacing="1" w:after="100" w:afterAutospacing="1"/>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t>- организация-заказчик информирует организацию-подрядчика о возможных опасностях на территории проведения работ и мерах по предупреждению и ограничению их воздействия;</w:t>
      </w:r>
    </w:p>
    <w:p w:rsidR="00853EFA" w:rsidRPr="00853EFA" w:rsidRDefault="00853EFA" w:rsidP="00D366C7">
      <w:pPr>
        <w:spacing w:before="100" w:beforeAutospacing="1" w:after="100" w:afterAutospacing="1"/>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t>- организация-заказчик проводит вводный инструктаж по охране труда для работников организации-подрядчика;</w:t>
      </w:r>
    </w:p>
    <w:p w:rsidR="00853EFA" w:rsidRPr="00853EFA" w:rsidRDefault="00853EFA" w:rsidP="00D366C7">
      <w:pPr>
        <w:spacing w:before="100" w:beforeAutospacing="1" w:after="100" w:afterAutospacing="1"/>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t>- организация-заказчик отслеживает соблюдение требований охраны труда в деятельности подрядчика на площадке организации.</w:t>
      </w:r>
    </w:p>
    <w:p w:rsidR="00853EFA" w:rsidRPr="00853EFA" w:rsidRDefault="00853EFA" w:rsidP="00D366C7">
      <w:pPr>
        <w:spacing w:before="100" w:beforeAutospacing="1" w:after="100" w:afterAutospacing="1"/>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t>2. Относительно организации-подрядчика:</w:t>
      </w:r>
    </w:p>
    <w:p w:rsidR="00853EFA" w:rsidRPr="00853EFA" w:rsidRDefault="00853EFA" w:rsidP="00D366C7">
      <w:pPr>
        <w:spacing w:before="100" w:beforeAutospacing="1" w:after="100" w:afterAutospacing="1"/>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t>- к выполнению работ организация-подрядчик привлекает квалифицированный персонал, проводит обучение данного персонала по охране труда и пожарной безопасности;</w:t>
      </w:r>
    </w:p>
    <w:p w:rsidR="00853EFA" w:rsidRPr="00853EFA" w:rsidRDefault="00853EFA" w:rsidP="00D366C7">
      <w:pPr>
        <w:spacing w:before="100" w:beforeAutospacing="1" w:after="100" w:afterAutospacing="1"/>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lastRenderedPageBreak/>
        <w:t xml:space="preserve">- организация-подрядчик обеспечивает работников спецодеждой, </w:t>
      </w:r>
      <w:proofErr w:type="spellStart"/>
      <w:r w:rsidRPr="00853EFA">
        <w:rPr>
          <w:rFonts w:ascii="Times New Roman" w:eastAsia="Times New Roman" w:hAnsi="Times New Roman" w:cs="Times New Roman"/>
          <w:sz w:val="24"/>
          <w:szCs w:val="24"/>
        </w:rPr>
        <w:t>спецобувью</w:t>
      </w:r>
      <w:proofErr w:type="spellEnd"/>
      <w:r w:rsidRPr="00853EFA">
        <w:rPr>
          <w:rFonts w:ascii="Times New Roman" w:eastAsia="Times New Roman" w:hAnsi="Times New Roman" w:cs="Times New Roman"/>
          <w:sz w:val="24"/>
          <w:szCs w:val="24"/>
        </w:rPr>
        <w:t xml:space="preserve"> и другими необходимыми средствами индивидуальной защиты в соответствии с Типовыми нормами обеспечения работников средствами индивидуальной защиты;</w:t>
      </w:r>
    </w:p>
    <w:p w:rsidR="00853EFA" w:rsidRPr="00853EFA" w:rsidRDefault="00853EFA" w:rsidP="00D366C7">
      <w:pPr>
        <w:spacing w:before="100" w:beforeAutospacing="1" w:after="100" w:afterAutospacing="1"/>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t xml:space="preserve">- организация-подрядчик представляет организации-заказчику документацию, подтверждающую прохождение работниками обучения по охране труда и проверки знаний требований охраны труда, инструктажей по охране труда, противопожарной безопасности, </w:t>
      </w:r>
      <w:proofErr w:type="spellStart"/>
      <w:r w:rsidRPr="00853EFA">
        <w:rPr>
          <w:rFonts w:ascii="Times New Roman" w:eastAsia="Times New Roman" w:hAnsi="Times New Roman" w:cs="Times New Roman"/>
          <w:sz w:val="24"/>
          <w:szCs w:val="24"/>
        </w:rPr>
        <w:t>электробезопасности</w:t>
      </w:r>
      <w:proofErr w:type="spellEnd"/>
      <w:r w:rsidRPr="00853EFA">
        <w:rPr>
          <w:rFonts w:ascii="Times New Roman" w:eastAsia="Times New Roman" w:hAnsi="Times New Roman" w:cs="Times New Roman"/>
          <w:sz w:val="24"/>
          <w:szCs w:val="24"/>
        </w:rPr>
        <w:t xml:space="preserve"> и т.д.</w:t>
      </w:r>
    </w:p>
    <w:p w:rsidR="00853EFA" w:rsidRPr="00853EFA" w:rsidRDefault="00853EFA" w:rsidP="00D366C7">
      <w:pPr>
        <w:spacing w:before="100" w:beforeAutospacing="1" w:after="100" w:afterAutospacing="1"/>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t>Выполнение данных мероприятий по охране труда не только обеспечит безопасные условия труда для работников, но и позволит избежать несчастных случаев на производстве.</w:t>
      </w:r>
    </w:p>
    <w:p w:rsidR="00853EFA" w:rsidRPr="00853EFA" w:rsidRDefault="00853EFA" w:rsidP="00D366C7">
      <w:pPr>
        <w:spacing w:before="100" w:beforeAutospacing="1" w:after="100" w:afterAutospacing="1"/>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t>Кроме того, можно разработать памятку об опасностях и рисках для подрядной организации и мерах управления;</w:t>
      </w:r>
    </w:p>
    <w:p w:rsidR="00853EFA" w:rsidRPr="00853EFA" w:rsidRDefault="00853EFA" w:rsidP="00D366C7">
      <w:pPr>
        <w:spacing w:before="100" w:beforeAutospacing="1" w:after="100" w:afterAutospacing="1"/>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t>при оформлении акта-допуска или наряда-допуска обязательно проводить инструктаж по памятке руководителя подрядчика (производителя работ);</w:t>
      </w:r>
    </w:p>
    <w:p w:rsidR="00853EFA" w:rsidRPr="00853EFA" w:rsidRDefault="00853EFA" w:rsidP="00D366C7">
      <w:pPr>
        <w:spacing w:before="100" w:beforeAutospacing="1" w:after="100" w:afterAutospacing="1"/>
        <w:jc w:val="both"/>
        <w:rPr>
          <w:rFonts w:ascii="Times New Roman" w:eastAsia="Times New Roman" w:hAnsi="Times New Roman" w:cs="Times New Roman"/>
          <w:sz w:val="24"/>
          <w:szCs w:val="24"/>
        </w:rPr>
      </w:pPr>
      <w:r w:rsidRPr="00853EFA">
        <w:rPr>
          <w:rFonts w:ascii="Times New Roman" w:eastAsia="Times New Roman" w:hAnsi="Times New Roman" w:cs="Times New Roman"/>
          <w:sz w:val="24"/>
          <w:szCs w:val="24"/>
        </w:rPr>
        <w:t xml:space="preserve">взять письменное обязательство подрядчика о проведении инструктажа по этой памятке всех работников, прибывающих на территорию заказчика; </w:t>
      </w:r>
    </w:p>
    <w:p w:rsidR="00853EFA" w:rsidRPr="00853EFA" w:rsidRDefault="00853EFA" w:rsidP="00D366C7">
      <w:pPr>
        <w:jc w:val="both"/>
        <w:rPr>
          <w:rFonts w:ascii="Times New Roman" w:hAnsi="Times New Roman" w:cs="Times New Roman"/>
          <w:sz w:val="24"/>
          <w:szCs w:val="24"/>
        </w:rPr>
      </w:pPr>
    </w:p>
    <w:sectPr w:rsidR="00853EFA" w:rsidRPr="00853EFA" w:rsidSect="00563A33">
      <w:pgSz w:w="11906" w:h="16838"/>
      <w:pgMar w:top="1440" w:right="566" w:bottom="1440"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characterSpacingControl w:val="doNotCompress"/>
  <w:compat/>
  <w:rsids>
    <w:rsidRoot w:val="00E31CC0"/>
    <w:rsid w:val="000B631D"/>
    <w:rsid w:val="0014651B"/>
    <w:rsid w:val="0017694F"/>
    <w:rsid w:val="001C2926"/>
    <w:rsid w:val="00226F3D"/>
    <w:rsid w:val="00275EB3"/>
    <w:rsid w:val="00566ACD"/>
    <w:rsid w:val="005F08B6"/>
    <w:rsid w:val="0067766F"/>
    <w:rsid w:val="006A7B18"/>
    <w:rsid w:val="00762CF8"/>
    <w:rsid w:val="00853EFA"/>
    <w:rsid w:val="00916C24"/>
    <w:rsid w:val="00AA32AE"/>
    <w:rsid w:val="00B209D6"/>
    <w:rsid w:val="00D346DC"/>
    <w:rsid w:val="00D366C7"/>
    <w:rsid w:val="00DA5E93"/>
    <w:rsid w:val="00DC08CE"/>
    <w:rsid w:val="00E31CC0"/>
    <w:rsid w:val="00E55FB3"/>
    <w:rsid w:val="00ED006F"/>
    <w:rsid w:val="00F61E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EB3"/>
  </w:style>
  <w:style w:type="paragraph" w:styleId="1">
    <w:name w:val="heading 1"/>
    <w:basedOn w:val="a"/>
    <w:link w:val="10"/>
    <w:uiPriority w:val="9"/>
    <w:qFormat/>
    <w:rsid w:val="00853EFA"/>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853EFA"/>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3EF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853EFA"/>
    <w:rPr>
      <w:rFonts w:asciiTheme="majorHAnsi" w:eastAsiaTheme="majorEastAsia" w:hAnsiTheme="majorHAnsi" w:cstheme="majorBidi"/>
      <w:b/>
      <w:bCs/>
      <w:color w:val="4F81BD" w:themeColor="accent1"/>
      <w:sz w:val="26"/>
      <w:szCs w:val="26"/>
      <w:lang w:eastAsia="ru-RU"/>
    </w:rPr>
  </w:style>
  <w:style w:type="paragraph" w:styleId="a3">
    <w:name w:val="Normal (Web)"/>
    <w:basedOn w:val="a"/>
    <w:uiPriority w:val="99"/>
    <w:semiHidden/>
    <w:unhideWhenUsed/>
    <w:rsid w:val="00853EFA"/>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Strong"/>
    <w:basedOn w:val="a0"/>
    <w:uiPriority w:val="22"/>
    <w:qFormat/>
    <w:rsid w:val="00853EFA"/>
    <w:rPr>
      <w:b/>
      <w:bCs/>
    </w:rPr>
  </w:style>
  <w:style w:type="character" w:styleId="a5">
    <w:name w:val="Hyperlink"/>
    <w:basedOn w:val="a0"/>
    <w:uiPriority w:val="99"/>
    <w:semiHidden/>
    <w:unhideWhenUsed/>
    <w:rsid w:val="00853EF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A56EF476092C5864838E9822E7CC1C00DD565A0790AE0C2DBBE7C050EFE31262F3F289DA222E7CC1013B88246BCB51E41462BA26C242DB647J2M" TargetMode="External"/><Relationship Id="rId13" Type="http://schemas.openxmlformats.org/officeDocument/2006/relationships/hyperlink" Target="https://git48.rostrud.ru/profilaktika_narusheniy/publichnye_obsuzhdeniya/publichnoe_obsuzhdenie_ot_25_oktyabrya_2018g_za_3_kvartal_2018g_/720713.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AB13E69E6B17B1CF22D6BBE498B18095FA79F9F58BF8266BAED6049C9B26E80E436D90EC89FF8298ABD2B5AB424CF0C44E283293E9FC551Cd9B0M" TargetMode="External"/><Relationship Id="rId12" Type="http://schemas.openxmlformats.org/officeDocument/2006/relationships/hyperlink" Target="https://git48.rostrud.ru/profilaktika_narusheniy/publichnye_obsuzhdeniya/publichnoe_obsuzhdenie_ot_25_oktyabrya_2018g_za_3_kvartal_2018g_/720713.html" TargetMode="External"/><Relationship Id="rId17" Type="http://schemas.openxmlformats.org/officeDocument/2006/relationships/hyperlink" Target="consultantplus://offline/ref=F704CFBD9DEE925B647D713A746E32610A2AC0A5E3CB5E70BE836387B801C398A737DD4045F4F2AAT1r4H" TargetMode="External"/><Relationship Id="rId2" Type="http://schemas.openxmlformats.org/officeDocument/2006/relationships/styles" Target="styles.xml"/><Relationship Id="rId16" Type="http://schemas.openxmlformats.org/officeDocument/2006/relationships/hyperlink" Target="https://git48.rostrud.ru/profilaktika_narusheniy/publichnye_obsuzhdeniya/publichnoe_obsuzhdenie_ot_25_oktyabrya_2018g_za_3_kvartal_2018g_/720713.html" TargetMode="External"/><Relationship Id="rId1" Type="http://schemas.openxmlformats.org/officeDocument/2006/relationships/customXml" Target="../customXml/item1.xml"/><Relationship Id="rId6" Type="http://schemas.openxmlformats.org/officeDocument/2006/relationships/hyperlink" Target="consultantplus://offline/ref=AB13E69E6B17B1CF22D6BBE498B18095F871F4F78AF6266BAED6049C9B26E80E436D90EC89FF809DABD2B5AB424CF0C44E283293E9FC551Cd9B0M" TargetMode="External"/><Relationship Id="rId11" Type="http://schemas.openxmlformats.org/officeDocument/2006/relationships/hyperlink" Target="https://eduface.ru/uploads/region/consultation/consulting_docs/fz-294_gosudarstvennyj_kontrol_nadzor.pdf" TargetMode="External"/><Relationship Id="rId5" Type="http://schemas.openxmlformats.org/officeDocument/2006/relationships/hyperlink" Target="consultantplus://offline/ref=AB13E69E6B17B1CF22D6BBE498B18095FB79FCF38BF2266BAED6049C9B26E80E436D90EC89FF8291A3D2B5AB424CF0C44E283293E9FC551Cd9B0M" TargetMode="External"/><Relationship Id="rId15" Type="http://schemas.openxmlformats.org/officeDocument/2006/relationships/hyperlink" Target="https://git48.rostrud.ru/profilaktika_narusheniy/publichnye_obsuzhdeniya/publichnoe_obsuzhdenie_ot_25_oktyabrya_2018g_za_3_kvartal_2018g_/720713.html" TargetMode="External"/><Relationship Id="rId10" Type="http://schemas.openxmlformats.org/officeDocument/2006/relationships/hyperlink" Target="consultantplus://offline/ref=3A56EF476092C5864838E9822E7CC1C00CDC68A47C0FE0C2DBBE7C050EFE31262F3F289DA027E7C14249A8860FEBBF02475A34A2722742J5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3A56EF476092C5864838E9822E7CC1C00DD565A37E0BE0C2DBBE7C050EFE31262F3F289DA222E2CE1713B88246BCB51E41462BA26C242DB647J2M" TargetMode="External"/><Relationship Id="rId14" Type="http://schemas.openxmlformats.org/officeDocument/2006/relationships/hyperlink" Target="consultantplus://offline/ref=D54124D78262A7A5B42B814E9830CC5823A0714D410F3DADF8591D627F95E1987A2965D9C89A0F67e5O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1FA0B-9D84-4F9E-9CAC-850192D30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11</Pages>
  <Words>4582</Words>
  <Characters>26123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popova</dc:creator>
  <cp:keywords/>
  <dc:description/>
  <cp:lastModifiedBy>popova</cp:lastModifiedBy>
  <cp:revision>5</cp:revision>
  <dcterms:created xsi:type="dcterms:W3CDTF">2018-12-27T12:01:00Z</dcterms:created>
  <dcterms:modified xsi:type="dcterms:W3CDTF">2019-01-16T07:02:00Z</dcterms:modified>
</cp:coreProperties>
</file>